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4" w:rsidRPr="00A05B14" w:rsidRDefault="00A05B14" w:rsidP="00A05B14">
      <w:pPr>
        <w:ind w:firstLineChars="0" w:firstLine="0"/>
        <w:jc w:val="center"/>
        <w:rPr>
          <w:rFonts w:ascii="长城小标宋体" w:eastAsia="长城小标宋体" w:hint="eastAsia"/>
          <w:sz w:val="44"/>
          <w:szCs w:val="44"/>
        </w:rPr>
      </w:pPr>
      <w:r w:rsidRPr="00A05B14">
        <w:rPr>
          <w:rFonts w:ascii="长城小标宋体" w:eastAsia="长城小标宋体" w:hint="eastAsia"/>
          <w:sz w:val="44"/>
          <w:szCs w:val="44"/>
        </w:rPr>
        <w:t>中国建设工程造价管理协会关于交纳2017年度会费的补充通知</w:t>
      </w:r>
    </w:p>
    <w:p w:rsidR="00A05B14" w:rsidRPr="00A05B14" w:rsidRDefault="00A05B14" w:rsidP="00A05B14">
      <w:pPr>
        <w:ind w:firstLineChars="0" w:firstLine="0"/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A05B14">
        <w:rPr>
          <w:rFonts w:ascii="仿宋_GB2312" w:eastAsia="仿宋_GB2312" w:hint="eastAsia"/>
          <w:sz w:val="32"/>
          <w:szCs w:val="32"/>
        </w:rPr>
        <w:t>中价协〔2017〕</w:t>
      </w:r>
      <w:proofErr w:type="gramEnd"/>
      <w:r w:rsidRPr="00A05B14">
        <w:rPr>
          <w:rFonts w:ascii="仿宋_GB2312" w:eastAsia="仿宋_GB2312" w:hint="eastAsia"/>
          <w:sz w:val="32"/>
          <w:szCs w:val="32"/>
        </w:rPr>
        <w:t>35号</w:t>
      </w:r>
    </w:p>
    <w:p w:rsidR="00A05B14" w:rsidRPr="00A05B14" w:rsidRDefault="00A05B14" w:rsidP="00A05B14">
      <w:pPr>
        <w:ind w:firstLine="189"/>
        <w:rPr>
          <w:rFonts w:ascii="仿宋_GB2312" w:eastAsia="仿宋_GB2312" w:hint="eastAsia"/>
          <w:sz w:val="32"/>
          <w:szCs w:val="32"/>
        </w:rPr>
      </w:pPr>
    </w:p>
    <w:p w:rsidR="00A05B14" w:rsidRPr="00A05B14" w:rsidRDefault="00A05B14" w:rsidP="00A05B14">
      <w:pPr>
        <w:ind w:firstLineChars="0" w:firstLine="0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>各会员单位、各省、自治区、直辖市造价管理协会及中价协各专业委员会：</w:t>
      </w:r>
    </w:p>
    <w:p w:rsidR="00A05B14" w:rsidRPr="00A05B14" w:rsidRDefault="00A05B14" w:rsidP="00A05B14">
      <w:pPr>
        <w:ind w:firstLine="189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 xml:space="preserve">　　为进一步减轻企业负担，根据《关于清理规范涉企经营服务性的通知》（</w:t>
      </w:r>
      <w:proofErr w:type="gramStart"/>
      <w:r w:rsidRPr="00A05B14">
        <w:rPr>
          <w:rFonts w:ascii="仿宋_GB2312" w:eastAsia="仿宋_GB2312" w:hint="eastAsia"/>
          <w:sz w:val="32"/>
          <w:szCs w:val="32"/>
        </w:rPr>
        <w:t>发改价格</w:t>
      </w:r>
      <w:proofErr w:type="gramEnd"/>
      <w:r w:rsidRPr="00A05B14">
        <w:rPr>
          <w:rFonts w:ascii="仿宋_GB2312" w:eastAsia="仿宋_GB2312" w:hint="eastAsia"/>
          <w:sz w:val="32"/>
          <w:szCs w:val="32"/>
        </w:rPr>
        <w:t>[2017]790号）文件精神，“鼓励行业协会商会主动减免会员企业会费”。中国建设工程造价管理协会经研究决定，在《关于交纳2017年度会费等事宜的通知》（</w:t>
      </w:r>
      <w:proofErr w:type="gramStart"/>
      <w:r w:rsidRPr="00A05B14">
        <w:rPr>
          <w:rFonts w:ascii="仿宋_GB2312" w:eastAsia="仿宋_GB2312" w:hint="eastAsia"/>
          <w:sz w:val="32"/>
          <w:szCs w:val="32"/>
        </w:rPr>
        <w:t>中价协</w:t>
      </w:r>
      <w:proofErr w:type="gramEnd"/>
      <w:r w:rsidRPr="00A05B14">
        <w:rPr>
          <w:rFonts w:ascii="仿宋_GB2312" w:eastAsia="仿宋_GB2312" w:hint="eastAsia"/>
          <w:sz w:val="32"/>
          <w:szCs w:val="32"/>
        </w:rPr>
        <w:t>[2017]15号）规定会费收取标准的基础上，做以下调整：</w:t>
      </w:r>
    </w:p>
    <w:p w:rsidR="00A05B14" w:rsidRPr="00A05B14" w:rsidRDefault="00A05B14" w:rsidP="00A05B14">
      <w:pPr>
        <w:ind w:firstLine="189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 xml:space="preserve">　　将单位会员应交纳会费超过12万元部分予以减免。</w:t>
      </w:r>
    </w:p>
    <w:p w:rsidR="00A05B14" w:rsidRPr="00A05B14" w:rsidRDefault="00A05B14" w:rsidP="00A05B14">
      <w:pPr>
        <w:ind w:firstLine="189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 xml:space="preserve">　　同时我们将深入调研会员、行业情况，适时调整会费标准，继续减轻企业负担。</w:t>
      </w:r>
    </w:p>
    <w:p w:rsidR="00A05B14" w:rsidRPr="00A05B14" w:rsidRDefault="00A05B14" w:rsidP="00A05B14">
      <w:pPr>
        <w:ind w:firstLine="189"/>
        <w:jc w:val="right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 xml:space="preserve">　　中国建设工程造价管理协会</w:t>
      </w:r>
    </w:p>
    <w:p w:rsidR="002A0AFE" w:rsidRPr="00A05B14" w:rsidRDefault="00A05B14" w:rsidP="00A05B14">
      <w:pPr>
        <w:wordWrap w:val="0"/>
        <w:ind w:firstLine="189"/>
        <w:jc w:val="right"/>
        <w:rPr>
          <w:rFonts w:ascii="仿宋_GB2312" w:eastAsia="仿宋_GB2312" w:hint="eastAsia"/>
          <w:sz w:val="32"/>
          <w:szCs w:val="32"/>
        </w:rPr>
      </w:pPr>
      <w:r w:rsidRPr="00A05B14">
        <w:rPr>
          <w:rFonts w:ascii="仿宋_GB2312" w:eastAsia="仿宋_GB2312" w:hint="eastAsia"/>
          <w:sz w:val="32"/>
          <w:szCs w:val="32"/>
        </w:rPr>
        <w:t>2017年6月29日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2A0AFE" w:rsidRPr="00A05B14" w:rsidSect="002A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B14"/>
    <w:rsid w:val="000536F0"/>
    <w:rsid w:val="000F4E7E"/>
    <w:rsid w:val="002A0AFE"/>
    <w:rsid w:val="003C12FD"/>
    <w:rsid w:val="00A05B14"/>
    <w:rsid w:val="00CE70E0"/>
    <w:rsid w:val="00D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59" w:firstLine="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2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12FD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C12F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WwW.YlmF.CoM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2017-09-21T09:14:00Z</dcterms:created>
  <dcterms:modified xsi:type="dcterms:W3CDTF">2017-09-21T09:17:00Z</dcterms:modified>
</cp:coreProperties>
</file>