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11" w:rsidRPr="00644E11" w:rsidRDefault="00644E11" w:rsidP="00644E11">
      <w:pPr>
        <w:jc w:val="left"/>
        <w:rPr>
          <w:rFonts w:ascii="黑体" w:eastAsia="黑体" w:hAnsi="黑体" w:hint="eastAsia"/>
          <w:color w:val="000000"/>
          <w:sz w:val="32"/>
          <w:szCs w:val="32"/>
        </w:rPr>
      </w:pPr>
      <w:r w:rsidRPr="00644E11">
        <w:rPr>
          <w:rFonts w:ascii="黑体" w:eastAsia="黑体" w:hAnsi="黑体" w:hint="eastAsia"/>
          <w:color w:val="000000"/>
          <w:sz w:val="32"/>
          <w:szCs w:val="32"/>
        </w:rPr>
        <w:t>附件1：</w:t>
      </w:r>
    </w:p>
    <w:p w:rsidR="006E621D" w:rsidRDefault="00335226" w:rsidP="001D20FF">
      <w:pPr>
        <w:jc w:val="center"/>
        <w:rPr>
          <w:rFonts w:ascii="方正小标宋简体" w:eastAsia="方正小标宋简体" w:hAnsi="宋体" w:cs="宋体" w:hint="eastAsia"/>
          <w:kern w:val="0"/>
          <w:sz w:val="28"/>
          <w:szCs w:val="28"/>
        </w:rPr>
      </w:pPr>
      <w:r w:rsidRPr="00F47FC4">
        <w:rPr>
          <w:rFonts w:ascii="方正小标宋简体" w:eastAsia="方正小标宋简体" w:hAnsi="宋体" w:cs="宋体" w:hint="eastAsia"/>
          <w:kern w:val="0"/>
          <w:sz w:val="28"/>
          <w:szCs w:val="28"/>
        </w:rPr>
        <w:t>“一、二、三等奖”论文名单</w:t>
      </w:r>
    </w:p>
    <w:p w:rsidR="00F47FC4" w:rsidRPr="00876931" w:rsidRDefault="00F47FC4" w:rsidP="001D20FF">
      <w:pPr>
        <w:jc w:val="center"/>
        <w:rPr>
          <w:rFonts w:ascii="方正小标宋简体" w:eastAsia="方正小标宋简体" w:hAnsi="宋体" w:cs="宋体" w:hint="eastAsia"/>
          <w:kern w:val="0"/>
          <w:sz w:val="18"/>
          <w:szCs w:val="18"/>
        </w:rPr>
      </w:pPr>
    </w:p>
    <w:tbl>
      <w:tblPr>
        <w:tblW w:w="9540" w:type="dxa"/>
        <w:jc w:val="center"/>
        <w:tblLook w:val="04A0"/>
      </w:tblPr>
      <w:tblGrid>
        <w:gridCol w:w="640"/>
        <w:gridCol w:w="1371"/>
        <w:gridCol w:w="3724"/>
        <w:gridCol w:w="3805"/>
      </w:tblGrid>
      <w:tr w:rsidR="001D20FF" w:rsidRPr="00335226" w:rsidTr="00876931">
        <w:trPr>
          <w:trHeight w:val="630"/>
          <w:tblHeader/>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hint="eastAsia"/>
                <w:kern w:val="0"/>
                <w:sz w:val="24"/>
                <w:szCs w:val="24"/>
              </w:rPr>
            </w:pPr>
            <w:r w:rsidRPr="00335226">
              <w:rPr>
                <w:rFonts w:ascii="宋体" w:hAnsi="宋体" w:cs="宋体" w:hint="eastAsia"/>
                <w:kern w:val="0"/>
                <w:sz w:val="24"/>
                <w:szCs w:val="24"/>
              </w:rPr>
              <w:t>序号</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hint="eastAsia"/>
                <w:kern w:val="0"/>
                <w:sz w:val="24"/>
                <w:szCs w:val="24"/>
              </w:rPr>
            </w:pPr>
            <w:r w:rsidRPr="00335226">
              <w:rPr>
                <w:rFonts w:ascii="宋体" w:hAnsi="宋体" w:cs="宋体" w:hint="eastAsia"/>
                <w:kern w:val="0"/>
                <w:sz w:val="24"/>
                <w:szCs w:val="24"/>
              </w:rPr>
              <w:t>作者姓名</w:t>
            </w:r>
          </w:p>
        </w:tc>
        <w:tc>
          <w:tcPr>
            <w:tcW w:w="3724" w:type="dxa"/>
            <w:tcBorders>
              <w:top w:val="single" w:sz="4" w:space="0" w:color="auto"/>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hint="eastAsia"/>
                <w:kern w:val="0"/>
                <w:sz w:val="24"/>
                <w:szCs w:val="24"/>
              </w:rPr>
            </w:pPr>
            <w:r w:rsidRPr="00335226">
              <w:rPr>
                <w:rFonts w:ascii="宋体" w:hAnsi="宋体" w:cs="宋体" w:hint="eastAsia"/>
                <w:kern w:val="0"/>
                <w:sz w:val="24"/>
                <w:szCs w:val="24"/>
              </w:rPr>
              <w:t>所在单位</w:t>
            </w:r>
          </w:p>
        </w:tc>
        <w:tc>
          <w:tcPr>
            <w:tcW w:w="3805" w:type="dxa"/>
            <w:tcBorders>
              <w:top w:val="single" w:sz="4" w:space="0" w:color="auto"/>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hint="eastAsia"/>
                <w:kern w:val="0"/>
                <w:sz w:val="24"/>
                <w:szCs w:val="24"/>
              </w:rPr>
            </w:pPr>
            <w:r w:rsidRPr="00335226">
              <w:rPr>
                <w:rFonts w:ascii="宋体" w:hAnsi="宋体" w:cs="宋体" w:hint="eastAsia"/>
                <w:kern w:val="0"/>
                <w:sz w:val="24"/>
                <w:szCs w:val="24"/>
              </w:rPr>
              <w:t>论文标题</w:t>
            </w:r>
          </w:p>
        </w:tc>
      </w:tr>
      <w:tr w:rsidR="001D20FF" w:rsidRPr="00335226" w:rsidTr="00BE27C2">
        <w:trPr>
          <w:trHeight w:val="630"/>
          <w:jc w:val="center"/>
        </w:trPr>
        <w:tc>
          <w:tcPr>
            <w:tcW w:w="9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0FF" w:rsidRPr="00844090" w:rsidRDefault="001D20FF" w:rsidP="001D20FF">
            <w:pPr>
              <w:widowControl/>
              <w:jc w:val="center"/>
              <w:rPr>
                <w:rFonts w:ascii="宋体" w:hAnsi="宋体" w:cs="宋体"/>
                <w:kern w:val="0"/>
                <w:sz w:val="24"/>
                <w:szCs w:val="24"/>
              </w:rPr>
            </w:pPr>
            <w:r w:rsidRPr="00844090">
              <w:rPr>
                <w:rFonts w:ascii="宋体" w:hAnsi="宋体" w:cs="宋体" w:hint="eastAsia"/>
                <w:kern w:val="0"/>
                <w:sz w:val="24"/>
                <w:szCs w:val="24"/>
              </w:rPr>
              <w:t>一等奖</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李欣、刘朝松、龚凡</w:t>
            </w:r>
          </w:p>
        </w:tc>
        <w:tc>
          <w:tcPr>
            <w:tcW w:w="3724" w:type="dxa"/>
            <w:tcBorders>
              <w:top w:val="nil"/>
              <w:left w:val="nil"/>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山东长恒信工程咨询有限公司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造价咨询单位参与PPP项目咨询业务的SWOT-PEST分析及对策研究</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2</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宋文浩</w:t>
            </w:r>
          </w:p>
        </w:tc>
        <w:tc>
          <w:tcPr>
            <w:tcW w:w="3724" w:type="dxa"/>
            <w:tcBorders>
              <w:top w:val="nil"/>
              <w:left w:val="nil"/>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青岛理工大学管理学院</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BIM技术在工程造价管理中应用研究</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3</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陈丙智</w:t>
            </w:r>
          </w:p>
        </w:tc>
        <w:tc>
          <w:tcPr>
            <w:tcW w:w="3724" w:type="dxa"/>
            <w:tcBorders>
              <w:top w:val="nil"/>
              <w:left w:val="nil"/>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青岛市昊金海建设项目管理有限公司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956D8C" w:rsidRDefault="001D20FF" w:rsidP="001D20FF">
            <w:pPr>
              <w:widowControl/>
              <w:jc w:val="center"/>
              <w:rPr>
                <w:rFonts w:ascii="宋体" w:hAnsi="宋体" w:cs="宋体"/>
                <w:kern w:val="0"/>
                <w:sz w:val="18"/>
                <w:szCs w:val="18"/>
              </w:rPr>
            </w:pPr>
            <w:r w:rsidRPr="00956D8C">
              <w:rPr>
                <w:rFonts w:ascii="宋体" w:hAnsi="宋体" w:cs="宋体" w:hint="eastAsia"/>
                <w:kern w:val="0"/>
                <w:sz w:val="18"/>
                <w:szCs w:val="18"/>
              </w:rPr>
              <w:t>移动IT技术在施工阶段成本控制中的应用</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4</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杜继东</w:t>
            </w:r>
          </w:p>
        </w:tc>
        <w:tc>
          <w:tcPr>
            <w:tcW w:w="3724" w:type="dxa"/>
            <w:tcBorders>
              <w:top w:val="nil"/>
              <w:left w:val="nil"/>
              <w:bottom w:val="single" w:sz="4" w:space="0" w:color="auto"/>
              <w:right w:val="single" w:sz="4" w:space="0" w:color="auto"/>
            </w:tcBorders>
            <w:shd w:val="clear" w:color="auto" w:fill="auto"/>
            <w:noWrap/>
            <w:vAlign w:val="center"/>
            <w:hideMark/>
          </w:tcPr>
          <w:p w:rsidR="001D20FF" w:rsidRPr="00956D8C" w:rsidRDefault="001D20FF" w:rsidP="001D20FF">
            <w:pPr>
              <w:widowControl/>
              <w:jc w:val="center"/>
              <w:rPr>
                <w:rFonts w:ascii="宋体" w:hAnsi="宋体" w:cs="宋体"/>
                <w:kern w:val="0"/>
                <w:sz w:val="19"/>
                <w:szCs w:val="19"/>
              </w:rPr>
            </w:pPr>
            <w:r w:rsidRPr="00956D8C">
              <w:rPr>
                <w:rFonts w:ascii="宋体" w:hAnsi="宋体" w:cs="宋体" w:hint="eastAsia"/>
                <w:kern w:val="0"/>
                <w:sz w:val="19"/>
                <w:szCs w:val="19"/>
              </w:rPr>
              <w:t>东营北方石化工程造价咨询有限责任公司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工程造价咨询服务收费的现状和对策</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5</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王裕柱</w:t>
            </w:r>
          </w:p>
        </w:tc>
        <w:tc>
          <w:tcPr>
            <w:tcW w:w="3724" w:type="dxa"/>
            <w:tcBorders>
              <w:top w:val="nil"/>
              <w:left w:val="nil"/>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山东众德建设项目管理有限公司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956D8C" w:rsidRDefault="001D20FF" w:rsidP="001D20FF">
            <w:pPr>
              <w:widowControl/>
              <w:jc w:val="center"/>
              <w:rPr>
                <w:rFonts w:ascii="宋体" w:hAnsi="宋体" w:cs="宋体"/>
                <w:kern w:val="0"/>
                <w:sz w:val="19"/>
                <w:szCs w:val="19"/>
              </w:rPr>
            </w:pPr>
            <w:r w:rsidRPr="00956D8C">
              <w:rPr>
                <w:rFonts w:ascii="宋体" w:hAnsi="宋体" w:cs="宋体" w:hint="eastAsia"/>
                <w:kern w:val="0"/>
                <w:sz w:val="19"/>
                <w:szCs w:val="19"/>
              </w:rPr>
              <w:t>工程造价咨询服务收费的现状和几点建议</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6</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雷晓翔</w:t>
            </w:r>
          </w:p>
        </w:tc>
        <w:tc>
          <w:tcPr>
            <w:tcW w:w="3724" w:type="dxa"/>
            <w:tcBorders>
              <w:top w:val="nil"/>
              <w:left w:val="nil"/>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中恒信工程造价咨询有限公司</w:t>
            </w:r>
          </w:p>
        </w:tc>
        <w:tc>
          <w:tcPr>
            <w:tcW w:w="3805" w:type="dxa"/>
            <w:tcBorders>
              <w:top w:val="nil"/>
              <w:left w:val="nil"/>
              <w:bottom w:val="single" w:sz="4" w:space="0" w:color="auto"/>
              <w:right w:val="single" w:sz="4" w:space="0" w:color="auto"/>
            </w:tcBorders>
            <w:shd w:val="clear" w:color="auto" w:fill="auto"/>
            <w:vAlign w:val="center"/>
            <w:hideMark/>
          </w:tcPr>
          <w:p w:rsidR="000F33FD" w:rsidRDefault="001D20FF" w:rsidP="000F33FD">
            <w:pPr>
              <w:widowControl/>
              <w:jc w:val="center"/>
              <w:rPr>
                <w:rFonts w:ascii="宋体" w:hAnsi="宋体" w:cs="宋体" w:hint="eastAsia"/>
                <w:kern w:val="0"/>
                <w:sz w:val="20"/>
                <w:szCs w:val="20"/>
              </w:rPr>
            </w:pPr>
            <w:r w:rsidRPr="00335226">
              <w:rPr>
                <w:rFonts w:ascii="宋体" w:hAnsi="宋体" w:cs="宋体" w:hint="eastAsia"/>
                <w:kern w:val="0"/>
                <w:sz w:val="20"/>
                <w:szCs w:val="20"/>
              </w:rPr>
              <w:t>国际工程法务管理中工程造价管理</w:t>
            </w:r>
          </w:p>
          <w:p w:rsidR="001D20FF" w:rsidRPr="00335226" w:rsidRDefault="001D20FF" w:rsidP="000F33FD">
            <w:pPr>
              <w:widowControl/>
              <w:jc w:val="center"/>
              <w:rPr>
                <w:rFonts w:ascii="宋体" w:hAnsi="宋体" w:cs="宋体"/>
                <w:kern w:val="0"/>
                <w:sz w:val="20"/>
                <w:szCs w:val="20"/>
              </w:rPr>
            </w:pPr>
            <w:r w:rsidRPr="00335226">
              <w:rPr>
                <w:rFonts w:ascii="宋体" w:hAnsi="宋体" w:cs="宋体" w:hint="eastAsia"/>
                <w:kern w:val="0"/>
                <w:sz w:val="20"/>
                <w:szCs w:val="20"/>
              </w:rPr>
              <w:t>引起的法律纠纷及案例分析</w:t>
            </w:r>
          </w:p>
        </w:tc>
      </w:tr>
      <w:tr w:rsidR="001D20FF" w:rsidRPr="00335226" w:rsidTr="00BE27C2">
        <w:trPr>
          <w:trHeight w:val="630"/>
          <w:jc w:val="center"/>
        </w:trPr>
        <w:tc>
          <w:tcPr>
            <w:tcW w:w="9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0FF" w:rsidRPr="00844090" w:rsidRDefault="001D20FF" w:rsidP="001D20FF">
            <w:pPr>
              <w:widowControl/>
              <w:jc w:val="center"/>
              <w:rPr>
                <w:rFonts w:ascii="宋体" w:hAnsi="宋体" w:cs="宋体"/>
                <w:kern w:val="0"/>
                <w:sz w:val="24"/>
                <w:szCs w:val="24"/>
              </w:rPr>
            </w:pPr>
            <w:r w:rsidRPr="00844090">
              <w:rPr>
                <w:rFonts w:ascii="宋体" w:hAnsi="宋体" w:cs="宋体" w:hint="eastAsia"/>
                <w:kern w:val="0"/>
                <w:sz w:val="24"/>
                <w:szCs w:val="24"/>
              </w:rPr>
              <w:t>二等奖</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高志超</w:t>
            </w:r>
          </w:p>
        </w:tc>
        <w:tc>
          <w:tcPr>
            <w:tcW w:w="3724" w:type="dxa"/>
            <w:tcBorders>
              <w:top w:val="nil"/>
              <w:left w:val="nil"/>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山东正阳工程咨询有限公司</w:t>
            </w:r>
          </w:p>
        </w:tc>
        <w:tc>
          <w:tcPr>
            <w:tcW w:w="3805" w:type="dxa"/>
            <w:tcBorders>
              <w:top w:val="nil"/>
              <w:left w:val="nil"/>
              <w:bottom w:val="single" w:sz="4" w:space="0" w:color="auto"/>
              <w:right w:val="single" w:sz="4" w:space="0" w:color="auto"/>
            </w:tcBorders>
            <w:shd w:val="clear" w:color="auto" w:fill="auto"/>
            <w:vAlign w:val="center"/>
            <w:hideMark/>
          </w:tcPr>
          <w:p w:rsidR="000F33FD" w:rsidRDefault="001D20FF" w:rsidP="000F33FD">
            <w:pPr>
              <w:widowControl/>
              <w:jc w:val="center"/>
              <w:rPr>
                <w:rFonts w:ascii="宋体" w:hAnsi="宋体" w:cs="宋体" w:hint="eastAsia"/>
                <w:kern w:val="0"/>
                <w:sz w:val="20"/>
                <w:szCs w:val="20"/>
              </w:rPr>
            </w:pPr>
            <w:r w:rsidRPr="00335226">
              <w:rPr>
                <w:rFonts w:ascii="宋体" w:hAnsi="宋体" w:cs="宋体" w:hint="eastAsia"/>
                <w:kern w:val="0"/>
                <w:sz w:val="20"/>
                <w:szCs w:val="20"/>
              </w:rPr>
              <w:t>污水处理设备制造新厂区建设</w:t>
            </w:r>
          </w:p>
          <w:p w:rsidR="001D20FF" w:rsidRPr="00335226" w:rsidRDefault="001D20FF" w:rsidP="000F33FD">
            <w:pPr>
              <w:widowControl/>
              <w:jc w:val="center"/>
              <w:rPr>
                <w:rFonts w:ascii="宋体" w:hAnsi="宋体" w:cs="宋体"/>
                <w:kern w:val="0"/>
                <w:sz w:val="20"/>
                <w:szCs w:val="20"/>
              </w:rPr>
            </w:pPr>
            <w:r w:rsidRPr="00335226">
              <w:rPr>
                <w:rFonts w:ascii="宋体" w:hAnsi="宋体" w:cs="宋体" w:hint="eastAsia"/>
                <w:kern w:val="0"/>
                <w:sz w:val="20"/>
                <w:szCs w:val="20"/>
              </w:rPr>
              <w:t>项目成本费用管理分析</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2</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李昌鹏</w:t>
            </w:r>
          </w:p>
        </w:tc>
        <w:tc>
          <w:tcPr>
            <w:tcW w:w="3724" w:type="dxa"/>
            <w:tcBorders>
              <w:top w:val="nil"/>
              <w:left w:val="nil"/>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山东衡天咨询有限公司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PPP项目造价管理研究和实践</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3</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杨辉</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青岛市昊金海建设项目管理有限公司</w:t>
            </w:r>
          </w:p>
        </w:tc>
        <w:tc>
          <w:tcPr>
            <w:tcW w:w="3805" w:type="dxa"/>
            <w:tcBorders>
              <w:top w:val="nil"/>
              <w:left w:val="nil"/>
              <w:bottom w:val="single" w:sz="4" w:space="0" w:color="auto"/>
              <w:right w:val="single" w:sz="4" w:space="0" w:color="auto"/>
            </w:tcBorders>
            <w:shd w:val="clear" w:color="auto" w:fill="auto"/>
            <w:vAlign w:val="center"/>
            <w:hideMark/>
          </w:tcPr>
          <w:p w:rsidR="000F33FD" w:rsidRDefault="001D20FF" w:rsidP="000F33FD">
            <w:pPr>
              <w:widowControl/>
              <w:jc w:val="center"/>
              <w:rPr>
                <w:rFonts w:ascii="宋体" w:hAnsi="宋体" w:cs="宋体" w:hint="eastAsia"/>
                <w:kern w:val="0"/>
                <w:sz w:val="20"/>
                <w:szCs w:val="20"/>
              </w:rPr>
            </w:pPr>
            <w:r w:rsidRPr="00335226">
              <w:rPr>
                <w:rFonts w:ascii="宋体" w:hAnsi="宋体" w:cs="宋体" w:hint="eastAsia"/>
                <w:kern w:val="0"/>
                <w:sz w:val="20"/>
                <w:szCs w:val="20"/>
              </w:rPr>
              <w:t>我国装配式建筑发展现状及推进</w:t>
            </w:r>
          </w:p>
          <w:p w:rsidR="001D20FF" w:rsidRPr="00335226" w:rsidRDefault="001D20FF" w:rsidP="000F33FD">
            <w:pPr>
              <w:widowControl/>
              <w:jc w:val="center"/>
              <w:rPr>
                <w:rFonts w:ascii="宋体" w:hAnsi="宋体" w:cs="宋体"/>
                <w:kern w:val="0"/>
                <w:sz w:val="20"/>
                <w:szCs w:val="20"/>
              </w:rPr>
            </w:pPr>
            <w:r w:rsidRPr="00335226">
              <w:rPr>
                <w:rFonts w:ascii="宋体" w:hAnsi="宋体" w:cs="宋体" w:hint="eastAsia"/>
                <w:kern w:val="0"/>
                <w:sz w:val="20"/>
                <w:szCs w:val="20"/>
              </w:rPr>
              <w:t>政策分析的发展</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4</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杜继东</w:t>
            </w:r>
          </w:p>
        </w:tc>
        <w:tc>
          <w:tcPr>
            <w:tcW w:w="3724" w:type="dxa"/>
            <w:tcBorders>
              <w:top w:val="nil"/>
              <w:left w:val="nil"/>
              <w:bottom w:val="single" w:sz="4" w:space="0" w:color="auto"/>
              <w:right w:val="single" w:sz="4" w:space="0" w:color="auto"/>
            </w:tcBorders>
            <w:shd w:val="clear" w:color="auto" w:fill="auto"/>
            <w:vAlign w:val="center"/>
            <w:hideMark/>
          </w:tcPr>
          <w:p w:rsidR="001D20FF" w:rsidRPr="00AD6992" w:rsidRDefault="001D20FF" w:rsidP="001D20FF">
            <w:pPr>
              <w:widowControl/>
              <w:jc w:val="center"/>
              <w:rPr>
                <w:rFonts w:ascii="宋体" w:hAnsi="宋体" w:cs="宋体"/>
                <w:kern w:val="0"/>
                <w:sz w:val="19"/>
                <w:szCs w:val="19"/>
              </w:rPr>
            </w:pPr>
            <w:r w:rsidRPr="00AD6992">
              <w:rPr>
                <w:rFonts w:ascii="宋体" w:hAnsi="宋体" w:cs="宋体" w:hint="eastAsia"/>
                <w:kern w:val="0"/>
                <w:sz w:val="19"/>
                <w:szCs w:val="19"/>
              </w:rPr>
              <w:t>东营北方石化工程造价咨询有限责任公司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推行工程量清单全费用单价的探讨</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5</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姜祥明、姜泊臣、姜岩</w:t>
            </w:r>
          </w:p>
        </w:tc>
        <w:tc>
          <w:tcPr>
            <w:tcW w:w="3724" w:type="dxa"/>
            <w:tcBorders>
              <w:top w:val="nil"/>
              <w:left w:val="nil"/>
              <w:bottom w:val="single" w:sz="4" w:space="0" w:color="auto"/>
              <w:right w:val="single" w:sz="4" w:space="0" w:color="auto"/>
            </w:tcBorders>
            <w:shd w:val="clear" w:color="auto" w:fill="auto"/>
            <w:vAlign w:val="center"/>
            <w:hideMark/>
          </w:tcPr>
          <w:p w:rsidR="001D20FF" w:rsidRPr="00AD6992" w:rsidRDefault="001D20FF" w:rsidP="001D20FF">
            <w:pPr>
              <w:widowControl/>
              <w:jc w:val="center"/>
              <w:rPr>
                <w:rFonts w:ascii="宋体" w:hAnsi="宋体" w:cs="宋体"/>
                <w:kern w:val="0"/>
                <w:sz w:val="18"/>
                <w:szCs w:val="18"/>
              </w:rPr>
            </w:pPr>
            <w:r w:rsidRPr="00AD6992">
              <w:rPr>
                <w:rFonts w:ascii="宋体" w:hAnsi="宋体" w:cs="宋体" w:hint="eastAsia"/>
                <w:kern w:val="0"/>
                <w:sz w:val="18"/>
                <w:szCs w:val="18"/>
              </w:rPr>
              <w:t>青岛习远房地产土地评估造价咨询有限公司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浅谈超高层建筑工程造价控制及管理</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6</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王敏</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山东天宇工程项目咨询有限公司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工程总承包（EPC）项目一体化造价管理理论研究和实践应用</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7</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李洪杰</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山东永泰建设工程咨询有限公司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BIM技术在项目全生命周期工程造价管理中应用研究</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8</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曹培才</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青岛源海工程造价咨询有限公司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装配式建筑工程造价管理理论研究与应用实践</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lastRenderedPageBreak/>
              <w:t>9</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魏强</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青岛利业建设咨询有限公司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如何提高工程造价咨询成果质量</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10</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徐鹏飞</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青岛源海工程造价咨询有限公司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建设项目跟踪审计理论研究与实践</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11</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任志旭</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誉光评估工程咨询（青岛）有限公司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关于工程成本优化方案的比选分析</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12</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李林</w:t>
            </w:r>
          </w:p>
        </w:tc>
        <w:tc>
          <w:tcPr>
            <w:tcW w:w="3724" w:type="dxa"/>
            <w:tcBorders>
              <w:top w:val="nil"/>
              <w:left w:val="nil"/>
              <w:bottom w:val="single" w:sz="4" w:space="0" w:color="auto"/>
              <w:right w:val="single" w:sz="4" w:space="0" w:color="auto"/>
            </w:tcBorders>
            <w:shd w:val="clear" w:color="auto" w:fill="auto"/>
            <w:vAlign w:val="center"/>
            <w:hideMark/>
          </w:tcPr>
          <w:p w:rsidR="001D20FF" w:rsidRPr="00E939C1" w:rsidRDefault="001D20FF" w:rsidP="001D20FF">
            <w:pPr>
              <w:widowControl/>
              <w:jc w:val="center"/>
              <w:rPr>
                <w:rFonts w:ascii="宋体" w:hAnsi="宋体" w:cs="宋体"/>
                <w:kern w:val="0"/>
                <w:sz w:val="18"/>
                <w:szCs w:val="18"/>
              </w:rPr>
            </w:pPr>
            <w:r w:rsidRPr="00E939C1">
              <w:rPr>
                <w:rFonts w:ascii="宋体" w:hAnsi="宋体" w:cs="宋体" w:hint="eastAsia"/>
                <w:kern w:val="0"/>
                <w:sz w:val="18"/>
                <w:szCs w:val="18"/>
              </w:rPr>
              <w:t>潍坊普信工程造价咨询事务所有限责任公司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PPP项目建造阶段的全面造价管理探讨</w:t>
            </w:r>
          </w:p>
        </w:tc>
      </w:tr>
      <w:tr w:rsidR="001D20FF" w:rsidRPr="00335226" w:rsidTr="00BE27C2">
        <w:trPr>
          <w:trHeight w:val="630"/>
          <w:jc w:val="center"/>
        </w:trPr>
        <w:tc>
          <w:tcPr>
            <w:tcW w:w="9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0FF" w:rsidRPr="00844090" w:rsidRDefault="001D20FF" w:rsidP="001D20FF">
            <w:pPr>
              <w:widowControl/>
              <w:jc w:val="center"/>
              <w:rPr>
                <w:rFonts w:ascii="宋体" w:hAnsi="宋体" w:cs="宋体"/>
                <w:kern w:val="0"/>
                <w:sz w:val="24"/>
                <w:szCs w:val="24"/>
              </w:rPr>
            </w:pPr>
            <w:r w:rsidRPr="00844090">
              <w:rPr>
                <w:rFonts w:ascii="宋体" w:hAnsi="宋体" w:cs="宋体" w:hint="eastAsia"/>
                <w:kern w:val="0"/>
                <w:sz w:val="24"/>
                <w:szCs w:val="24"/>
              </w:rPr>
              <w:t>三等奖</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陈丙智</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青岛市昊金海建设项目管理有限公司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建筑施工阶段BIM技术造价管理研究</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2</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曹培才</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青岛源海工程造价咨询有限公司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PPP项目造价管理研究和实践</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3</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游林</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青岛市昊金海建设项目管理有限公司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基于BIM的工程造价风险管理研究</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4</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许广保</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山东国润恒昌建设项目管理有限公司</w:t>
            </w:r>
          </w:p>
        </w:tc>
        <w:tc>
          <w:tcPr>
            <w:tcW w:w="3805" w:type="dxa"/>
            <w:tcBorders>
              <w:top w:val="nil"/>
              <w:left w:val="nil"/>
              <w:bottom w:val="single" w:sz="4" w:space="0" w:color="auto"/>
              <w:right w:val="single" w:sz="4" w:space="0" w:color="auto"/>
            </w:tcBorders>
            <w:shd w:val="clear" w:color="auto" w:fill="auto"/>
            <w:vAlign w:val="center"/>
            <w:hideMark/>
          </w:tcPr>
          <w:p w:rsidR="005D0E1D" w:rsidRDefault="001D20FF" w:rsidP="001D20FF">
            <w:pPr>
              <w:widowControl/>
              <w:jc w:val="center"/>
              <w:rPr>
                <w:rFonts w:ascii="宋体" w:hAnsi="宋体" w:cs="宋体" w:hint="eastAsia"/>
                <w:kern w:val="0"/>
                <w:sz w:val="20"/>
                <w:szCs w:val="20"/>
              </w:rPr>
            </w:pPr>
            <w:r w:rsidRPr="00335226">
              <w:rPr>
                <w:rFonts w:ascii="宋体" w:hAnsi="宋体" w:cs="宋体" w:hint="eastAsia"/>
                <w:kern w:val="0"/>
                <w:sz w:val="20"/>
                <w:szCs w:val="20"/>
              </w:rPr>
              <w:t>关于招投标阶段工程造价</w:t>
            </w:r>
          </w:p>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事前控制的管理思路</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5</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田坤</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青岛源海工程造价咨询有限公司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城市轨道交通工程造价管理理论与实践</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6</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战上明</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山东海逸恒安项目管理有限公司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BIM技术下造价咨询管理工作实施研究</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7</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杨长山</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山东永泰建设工程咨询有限公司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浅析基于BIM的建设工程造价控制与管理</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8</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齐恩庆</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誉光评估工程咨询（青岛）有限公司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5101D7" w:rsidRDefault="001D20FF" w:rsidP="001D20FF">
            <w:pPr>
              <w:widowControl/>
              <w:jc w:val="center"/>
              <w:rPr>
                <w:rFonts w:ascii="宋体" w:hAnsi="宋体" w:cs="宋体"/>
                <w:kern w:val="0"/>
                <w:sz w:val="18"/>
                <w:szCs w:val="18"/>
              </w:rPr>
            </w:pPr>
            <w:r w:rsidRPr="005101D7">
              <w:rPr>
                <w:rFonts w:ascii="宋体" w:hAnsi="宋体" w:cs="宋体" w:hint="eastAsia"/>
                <w:kern w:val="0"/>
                <w:sz w:val="18"/>
                <w:szCs w:val="18"/>
              </w:rPr>
              <w:t>浅论如何提高造价咨询报告成果文件的质量</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9</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牛腾</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山东正阳工程咨询有限公司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工程造价的风险管理研究</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10</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邵彤生</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誉光评估工程咨询（青岛）有限公司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5101D7" w:rsidRDefault="001D20FF" w:rsidP="001D20FF">
            <w:pPr>
              <w:widowControl/>
              <w:jc w:val="center"/>
              <w:rPr>
                <w:rFonts w:ascii="宋体" w:hAnsi="宋体" w:cs="宋体"/>
                <w:kern w:val="0"/>
                <w:sz w:val="19"/>
                <w:szCs w:val="19"/>
              </w:rPr>
            </w:pPr>
            <w:r w:rsidRPr="005101D7">
              <w:rPr>
                <w:rFonts w:ascii="宋体" w:hAnsi="宋体" w:cs="宋体" w:hint="eastAsia"/>
                <w:kern w:val="0"/>
                <w:sz w:val="19"/>
                <w:szCs w:val="19"/>
              </w:rPr>
              <w:t>对工程造价与工程质量关系的分析与建议</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11</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刘荣倩</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山东永泰建设工程咨询有限公司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论如何提高工程造价咨询成果文件质量</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12</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田廉军</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山东金润建设咨询有限公司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工程造价管理在工程建设中的作用</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13</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舒为水</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山东宏信建设工程咨询有限公司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工程造价与工程质量的关系</w:t>
            </w:r>
          </w:p>
        </w:tc>
      </w:tr>
      <w:tr w:rsidR="00876931" w:rsidRPr="00335226" w:rsidTr="00816C46">
        <w:trPr>
          <w:trHeight w:val="630"/>
          <w:jc w:val="center"/>
        </w:trPr>
        <w:tc>
          <w:tcPr>
            <w:tcW w:w="9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931" w:rsidRPr="00844090" w:rsidRDefault="00876931" w:rsidP="00816C46">
            <w:pPr>
              <w:widowControl/>
              <w:jc w:val="center"/>
              <w:rPr>
                <w:rFonts w:ascii="宋体" w:hAnsi="宋体" w:cs="宋体"/>
                <w:kern w:val="0"/>
                <w:sz w:val="24"/>
                <w:szCs w:val="24"/>
              </w:rPr>
            </w:pPr>
            <w:r w:rsidRPr="00844090">
              <w:rPr>
                <w:rFonts w:ascii="宋体" w:hAnsi="宋体" w:cs="宋体" w:hint="eastAsia"/>
                <w:kern w:val="0"/>
                <w:sz w:val="24"/>
                <w:szCs w:val="24"/>
              </w:rPr>
              <w:lastRenderedPageBreak/>
              <w:t>三等奖</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14</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顾增杰</w:t>
            </w:r>
          </w:p>
        </w:tc>
        <w:tc>
          <w:tcPr>
            <w:tcW w:w="3724" w:type="dxa"/>
            <w:tcBorders>
              <w:top w:val="nil"/>
              <w:left w:val="nil"/>
              <w:bottom w:val="single" w:sz="4" w:space="0" w:color="auto"/>
              <w:right w:val="single" w:sz="4" w:space="0" w:color="auto"/>
            </w:tcBorders>
            <w:shd w:val="clear" w:color="auto" w:fill="auto"/>
            <w:vAlign w:val="center"/>
            <w:hideMark/>
          </w:tcPr>
          <w:p w:rsidR="001D20FF" w:rsidRPr="000555D6" w:rsidRDefault="001D20FF" w:rsidP="001D20FF">
            <w:pPr>
              <w:widowControl/>
              <w:jc w:val="center"/>
              <w:rPr>
                <w:rFonts w:ascii="宋体" w:hAnsi="宋体" w:cs="宋体"/>
                <w:kern w:val="0"/>
                <w:sz w:val="19"/>
                <w:szCs w:val="19"/>
              </w:rPr>
            </w:pPr>
            <w:r w:rsidRPr="000555D6">
              <w:rPr>
                <w:rFonts w:ascii="宋体" w:hAnsi="宋体" w:cs="宋体" w:hint="eastAsia"/>
                <w:kern w:val="0"/>
                <w:sz w:val="19"/>
                <w:szCs w:val="19"/>
              </w:rPr>
              <w:t>东营北方石化工程造价咨询有限责任公司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proofErr w:type="spellStart"/>
            <w:r w:rsidRPr="00335226">
              <w:rPr>
                <w:rFonts w:ascii="宋体" w:hAnsi="宋体" w:cs="宋体" w:hint="eastAsia"/>
                <w:kern w:val="0"/>
                <w:sz w:val="20"/>
                <w:szCs w:val="20"/>
              </w:rPr>
              <w:t>Bim</w:t>
            </w:r>
            <w:proofErr w:type="spellEnd"/>
            <w:r w:rsidRPr="00335226">
              <w:rPr>
                <w:rFonts w:ascii="宋体" w:hAnsi="宋体" w:cs="宋体" w:hint="eastAsia"/>
                <w:kern w:val="0"/>
                <w:sz w:val="20"/>
                <w:szCs w:val="20"/>
              </w:rPr>
              <w:t>发展与造价联系浅析</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15</w:t>
            </w:r>
          </w:p>
        </w:tc>
        <w:tc>
          <w:tcPr>
            <w:tcW w:w="1371" w:type="dxa"/>
            <w:tcBorders>
              <w:top w:val="nil"/>
              <w:left w:val="nil"/>
              <w:bottom w:val="single" w:sz="4" w:space="0" w:color="auto"/>
              <w:right w:val="single" w:sz="4" w:space="0" w:color="auto"/>
            </w:tcBorders>
            <w:shd w:val="clear" w:color="auto" w:fill="auto"/>
            <w:vAlign w:val="center"/>
            <w:hideMark/>
          </w:tcPr>
          <w:p w:rsidR="00DB2A77" w:rsidRPr="00335226" w:rsidRDefault="001D20FF" w:rsidP="001D20FF">
            <w:pPr>
              <w:widowControl/>
              <w:jc w:val="center"/>
              <w:rPr>
                <w:rFonts w:ascii="宋体" w:hAnsi="宋体" w:cs="宋体" w:hint="eastAsia"/>
                <w:kern w:val="0"/>
                <w:sz w:val="20"/>
                <w:szCs w:val="20"/>
              </w:rPr>
            </w:pPr>
            <w:r w:rsidRPr="00335226">
              <w:rPr>
                <w:rFonts w:ascii="宋体" w:hAnsi="宋体" w:cs="宋体" w:hint="eastAsia"/>
                <w:kern w:val="0"/>
                <w:sz w:val="20"/>
                <w:szCs w:val="20"/>
              </w:rPr>
              <w:t>张文慧</w:t>
            </w:r>
          </w:p>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吕培鑫</w:t>
            </w:r>
          </w:p>
        </w:tc>
        <w:tc>
          <w:tcPr>
            <w:tcW w:w="3724" w:type="dxa"/>
            <w:tcBorders>
              <w:top w:val="nil"/>
              <w:left w:val="nil"/>
              <w:bottom w:val="single" w:sz="4" w:space="0" w:color="auto"/>
              <w:right w:val="single" w:sz="4" w:space="0" w:color="auto"/>
            </w:tcBorders>
            <w:shd w:val="clear" w:color="auto" w:fill="auto"/>
            <w:vAlign w:val="center"/>
            <w:hideMark/>
          </w:tcPr>
          <w:p w:rsidR="001D20FF" w:rsidRPr="000555D6" w:rsidRDefault="001D20FF" w:rsidP="001D20FF">
            <w:pPr>
              <w:widowControl/>
              <w:jc w:val="center"/>
              <w:rPr>
                <w:rFonts w:ascii="宋体" w:hAnsi="宋体" w:cs="宋体"/>
                <w:kern w:val="0"/>
                <w:sz w:val="18"/>
                <w:szCs w:val="18"/>
              </w:rPr>
            </w:pPr>
            <w:r w:rsidRPr="000555D6">
              <w:rPr>
                <w:rFonts w:ascii="宋体" w:hAnsi="宋体" w:cs="宋体" w:hint="eastAsia"/>
                <w:kern w:val="0"/>
                <w:sz w:val="18"/>
                <w:szCs w:val="18"/>
              </w:rPr>
              <w:t>青岛习远房地产土地评估造价咨询有限公司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浅谈绿色建筑中的节能技术</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16</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窦晓晨</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山东鲁正信工程造价咨询有限公司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建筑工程节能环保设计探讨</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17</w:t>
            </w:r>
          </w:p>
        </w:tc>
        <w:tc>
          <w:tcPr>
            <w:tcW w:w="1371" w:type="dxa"/>
            <w:tcBorders>
              <w:top w:val="nil"/>
              <w:left w:val="nil"/>
              <w:bottom w:val="single" w:sz="4" w:space="0" w:color="auto"/>
              <w:right w:val="single" w:sz="4" w:space="0" w:color="auto"/>
            </w:tcBorders>
            <w:shd w:val="clear" w:color="auto" w:fill="auto"/>
            <w:vAlign w:val="center"/>
            <w:hideMark/>
          </w:tcPr>
          <w:p w:rsidR="00DB2A77" w:rsidRPr="00335226" w:rsidRDefault="001D20FF" w:rsidP="001D20FF">
            <w:pPr>
              <w:widowControl/>
              <w:jc w:val="center"/>
              <w:rPr>
                <w:rFonts w:ascii="宋体" w:hAnsi="宋体" w:cs="宋体" w:hint="eastAsia"/>
                <w:kern w:val="0"/>
                <w:sz w:val="20"/>
                <w:szCs w:val="20"/>
              </w:rPr>
            </w:pPr>
            <w:r w:rsidRPr="00335226">
              <w:rPr>
                <w:rFonts w:ascii="宋体" w:hAnsi="宋体" w:cs="宋体" w:hint="eastAsia"/>
                <w:kern w:val="0"/>
                <w:sz w:val="20"/>
                <w:szCs w:val="20"/>
              </w:rPr>
              <w:t>张建洁</w:t>
            </w:r>
          </w:p>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苏振清</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淄博市建筑管理处</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寓监管于服务实现工程造价全过程管理</w:t>
            </w:r>
          </w:p>
        </w:tc>
      </w:tr>
      <w:tr w:rsidR="001D20FF" w:rsidRPr="00335226" w:rsidTr="00876931">
        <w:trPr>
          <w:trHeight w:val="63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18</w:t>
            </w:r>
          </w:p>
        </w:tc>
        <w:tc>
          <w:tcPr>
            <w:tcW w:w="1371"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王春霞</w:t>
            </w:r>
          </w:p>
        </w:tc>
        <w:tc>
          <w:tcPr>
            <w:tcW w:w="3724"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山东弘润天成建设咨询有限公司</w:t>
            </w:r>
          </w:p>
        </w:tc>
        <w:tc>
          <w:tcPr>
            <w:tcW w:w="3805" w:type="dxa"/>
            <w:tcBorders>
              <w:top w:val="nil"/>
              <w:left w:val="nil"/>
              <w:bottom w:val="single" w:sz="4" w:space="0" w:color="auto"/>
              <w:right w:val="single" w:sz="4" w:space="0" w:color="auto"/>
            </w:tcBorders>
            <w:shd w:val="clear" w:color="auto" w:fill="auto"/>
            <w:vAlign w:val="center"/>
            <w:hideMark/>
          </w:tcPr>
          <w:p w:rsidR="001D20FF" w:rsidRPr="00335226" w:rsidRDefault="001D20FF" w:rsidP="001D20FF">
            <w:pPr>
              <w:widowControl/>
              <w:jc w:val="center"/>
              <w:rPr>
                <w:rFonts w:ascii="宋体" w:hAnsi="宋体" w:cs="宋体"/>
                <w:kern w:val="0"/>
                <w:sz w:val="20"/>
                <w:szCs w:val="20"/>
              </w:rPr>
            </w:pPr>
            <w:r w:rsidRPr="00335226">
              <w:rPr>
                <w:rFonts w:ascii="宋体" w:hAnsi="宋体" w:cs="宋体" w:hint="eastAsia"/>
                <w:kern w:val="0"/>
                <w:sz w:val="20"/>
                <w:szCs w:val="20"/>
              </w:rPr>
              <w:t>如何提高造价咨询成果文件的质量</w:t>
            </w:r>
          </w:p>
        </w:tc>
      </w:tr>
    </w:tbl>
    <w:p w:rsidR="00D5384B" w:rsidRDefault="00D5384B" w:rsidP="001D20FF">
      <w:pPr>
        <w:jc w:val="center"/>
        <w:rPr>
          <w:rFonts w:ascii="方正小标宋简体" w:eastAsia="方正小标宋简体" w:hAnsi="宋体" w:cs="宋体"/>
          <w:kern w:val="0"/>
          <w:sz w:val="28"/>
          <w:szCs w:val="28"/>
        </w:rPr>
      </w:pPr>
    </w:p>
    <w:p w:rsidR="00876931" w:rsidRPr="00783B32" w:rsidRDefault="00D5384B" w:rsidP="00876931">
      <w:pPr>
        <w:jc w:val="left"/>
        <w:rPr>
          <w:rFonts w:ascii="黑体" w:eastAsia="黑体" w:hAnsi="黑体" w:hint="eastAsia"/>
          <w:color w:val="000000"/>
          <w:sz w:val="32"/>
          <w:szCs w:val="32"/>
        </w:rPr>
      </w:pPr>
      <w:r>
        <w:rPr>
          <w:rFonts w:ascii="方正小标宋简体" w:eastAsia="方正小标宋简体" w:hAnsi="宋体" w:cs="宋体"/>
          <w:kern w:val="0"/>
          <w:sz w:val="28"/>
          <w:szCs w:val="28"/>
        </w:rPr>
        <w:br w:type="page"/>
      </w:r>
      <w:r w:rsidR="00876931" w:rsidRPr="00783B32">
        <w:rPr>
          <w:rFonts w:ascii="黑体" w:eastAsia="黑体" w:hAnsi="黑体" w:hint="eastAsia"/>
          <w:color w:val="000000"/>
          <w:sz w:val="32"/>
          <w:szCs w:val="32"/>
        </w:rPr>
        <w:lastRenderedPageBreak/>
        <w:t>附件2：</w:t>
      </w:r>
    </w:p>
    <w:p w:rsidR="00F47FC4" w:rsidRPr="00F47FC4" w:rsidRDefault="00F47FC4" w:rsidP="00876931">
      <w:pPr>
        <w:snapToGrid w:val="0"/>
        <w:jc w:val="center"/>
        <w:rPr>
          <w:rFonts w:ascii="方正小标宋简体" w:eastAsia="方正小标宋简体" w:hAnsi="宋体" w:cs="宋体" w:hint="eastAsia"/>
          <w:kern w:val="0"/>
          <w:sz w:val="28"/>
          <w:szCs w:val="28"/>
        </w:rPr>
      </w:pPr>
      <w:r w:rsidRPr="00F47FC4">
        <w:rPr>
          <w:rFonts w:ascii="方正小标宋简体" w:eastAsia="方正小标宋简体" w:hAnsi="宋体" w:cs="宋体" w:hint="eastAsia"/>
          <w:kern w:val="0"/>
          <w:sz w:val="28"/>
          <w:szCs w:val="28"/>
        </w:rPr>
        <w:t>优秀论文名单</w:t>
      </w:r>
    </w:p>
    <w:p w:rsidR="00F47FC4" w:rsidRPr="00876931" w:rsidRDefault="00F47FC4" w:rsidP="00876931">
      <w:pPr>
        <w:snapToGrid w:val="0"/>
        <w:jc w:val="center"/>
        <w:rPr>
          <w:rFonts w:ascii="方正小标宋简体" w:eastAsia="方正小标宋简体" w:hAnsi="宋体" w:cs="宋体" w:hint="eastAsia"/>
          <w:kern w:val="0"/>
          <w:szCs w:val="21"/>
        </w:rPr>
      </w:pPr>
    </w:p>
    <w:tbl>
      <w:tblPr>
        <w:tblW w:w="8804" w:type="dxa"/>
        <w:tblInd w:w="93" w:type="dxa"/>
        <w:tblLook w:val="04A0"/>
      </w:tblPr>
      <w:tblGrid>
        <w:gridCol w:w="640"/>
        <w:gridCol w:w="1218"/>
        <w:gridCol w:w="3502"/>
        <w:gridCol w:w="3444"/>
      </w:tblGrid>
      <w:tr w:rsidR="00F47FC4" w:rsidRPr="00F47FC4" w:rsidTr="00F47FC4">
        <w:trPr>
          <w:trHeight w:val="63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4"/>
                <w:szCs w:val="24"/>
              </w:rPr>
            </w:pPr>
            <w:r w:rsidRPr="00F47FC4">
              <w:rPr>
                <w:rFonts w:ascii="宋体" w:hAnsi="宋体" w:cs="宋体" w:hint="eastAsia"/>
                <w:kern w:val="0"/>
                <w:sz w:val="24"/>
                <w:szCs w:val="24"/>
              </w:rPr>
              <w:t>序号</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4"/>
                <w:szCs w:val="24"/>
              </w:rPr>
            </w:pPr>
            <w:r w:rsidRPr="00F47FC4">
              <w:rPr>
                <w:rFonts w:ascii="宋体" w:hAnsi="宋体" w:cs="宋体" w:hint="eastAsia"/>
                <w:kern w:val="0"/>
                <w:sz w:val="24"/>
                <w:szCs w:val="24"/>
              </w:rPr>
              <w:t>作者姓名</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4"/>
                <w:szCs w:val="24"/>
              </w:rPr>
            </w:pPr>
            <w:r w:rsidRPr="00F47FC4">
              <w:rPr>
                <w:rFonts w:ascii="宋体" w:hAnsi="宋体" w:cs="宋体" w:hint="eastAsia"/>
                <w:kern w:val="0"/>
                <w:sz w:val="24"/>
                <w:szCs w:val="24"/>
              </w:rPr>
              <w:t>所在单位</w:t>
            </w:r>
          </w:p>
        </w:tc>
        <w:tc>
          <w:tcPr>
            <w:tcW w:w="3444" w:type="dxa"/>
            <w:tcBorders>
              <w:top w:val="single" w:sz="4" w:space="0" w:color="auto"/>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4"/>
                <w:szCs w:val="24"/>
              </w:rPr>
            </w:pPr>
            <w:r w:rsidRPr="00F47FC4">
              <w:rPr>
                <w:rFonts w:ascii="宋体" w:hAnsi="宋体" w:cs="宋体" w:hint="eastAsia"/>
                <w:kern w:val="0"/>
                <w:sz w:val="24"/>
                <w:szCs w:val="24"/>
              </w:rPr>
              <w:t>论文标题</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巩祎晖</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山东鲁正信工程造价咨询有限公司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工程造价风险管理研究</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2</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张成玉</w:t>
            </w:r>
          </w:p>
        </w:tc>
        <w:tc>
          <w:tcPr>
            <w:tcW w:w="3502" w:type="dxa"/>
            <w:tcBorders>
              <w:top w:val="nil"/>
              <w:left w:val="nil"/>
              <w:bottom w:val="single" w:sz="4" w:space="0" w:color="auto"/>
              <w:right w:val="single" w:sz="4" w:space="0" w:color="auto"/>
            </w:tcBorders>
            <w:shd w:val="clear" w:color="auto" w:fill="auto"/>
            <w:vAlign w:val="center"/>
            <w:hideMark/>
          </w:tcPr>
          <w:p w:rsidR="00A00253" w:rsidRDefault="00F47FC4" w:rsidP="00F47FC4">
            <w:pPr>
              <w:widowControl/>
              <w:jc w:val="center"/>
              <w:rPr>
                <w:rFonts w:ascii="宋体" w:hAnsi="宋体" w:cs="宋体" w:hint="eastAsia"/>
                <w:kern w:val="0"/>
                <w:sz w:val="20"/>
                <w:szCs w:val="20"/>
              </w:rPr>
            </w:pPr>
            <w:r w:rsidRPr="00F47FC4">
              <w:rPr>
                <w:rFonts w:ascii="宋体" w:hAnsi="宋体" w:cs="宋体" w:hint="eastAsia"/>
                <w:kern w:val="0"/>
                <w:sz w:val="20"/>
                <w:szCs w:val="20"/>
              </w:rPr>
              <w:t>潍坊普信工程造价咨询</w:t>
            </w:r>
          </w:p>
          <w:p w:rsidR="00F47FC4" w:rsidRPr="00F47FC4" w:rsidRDefault="00F47FC4" w:rsidP="00A00253">
            <w:pPr>
              <w:widowControl/>
              <w:jc w:val="center"/>
              <w:rPr>
                <w:rFonts w:ascii="宋体" w:hAnsi="宋体" w:cs="宋体"/>
                <w:kern w:val="0"/>
                <w:sz w:val="20"/>
                <w:szCs w:val="20"/>
              </w:rPr>
            </w:pPr>
            <w:r w:rsidRPr="00F47FC4">
              <w:rPr>
                <w:rFonts w:ascii="宋体" w:hAnsi="宋体" w:cs="宋体" w:hint="eastAsia"/>
                <w:kern w:val="0"/>
                <w:sz w:val="20"/>
                <w:szCs w:val="20"/>
              </w:rPr>
              <w:t>事务所有限责任公司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浅析工程造价与质量的关系</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3</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舒为厂</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山东宏信建设工程咨询有限公司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怎样才能保证工程预、结算编制质量</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4</w:t>
            </w:r>
          </w:p>
        </w:tc>
        <w:tc>
          <w:tcPr>
            <w:tcW w:w="1218" w:type="dxa"/>
            <w:tcBorders>
              <w:top w:val="nil"/>
              <w:left w:val="nil"/>
              <w:bottom w:val="single" w:sz="4" w:space="0" w:color="auto"/>
              <w:right w:val="single" w:sz="4" w:space="0" w:color="auto"/>
            </w:tcBorders>
            <w:shd w:val="clear" w:color="auto" w:fill="auto"/>
            <w:vAlign w:val="center"/>
            <w:hideMark/>
          </w:tcPr>
          <w:p w:rsidR="00F47FC4" w:rsidRDefault="00F47FC4" w:rsidP="00F47FC4">
            <w:pPr>
              <w:widowControl/>
              <w:jc w:val="center"/>
              <w:rPr>
                <w:rFonts w:ascii="宋体" w:hAnsi="宋体" w:cs="宋体" w:hint="eastAsia"/>
                <w:kern w:val="0"/>
                <w:sz w:val="20"/>
                <w:szCs w:val="20"/>
              </w:rPr>
            </w:pPr>
            <w:r w:rsidRPr="00F47FC4">
              <w:rPr>
                <w:rFonts w:ascii="宋体" w:hAnsi="宋体" w:cs="宋体" w:hint="eastAsia"/>
                <w:kern w:val="0"/>
                <w:sz w:val="20"/>
                <w:szCs w:val="20"/>
              </w:rPr>
              <w:t>吴同芝</w:t>
            </w:r>
          </w:p>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庞云凤</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山东黄河信项目管理有限公司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工程造价咨询企业在全过程造价控制服务中把控现场签证的难点及对策</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5</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陈亚敏</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山东瀚广建设项目管理有限公司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BIM技术在项目管理中的应用和推广</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6</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李萍</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山东鲁正信工程造价咨询有限公司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建设项目跟踪审计标准及现状研究</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7</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王会晓</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青岛日月工程造价咨询有限公司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城市规划建设综合一体化的重要性</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8</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孔令良</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山东鲁正信工程造价咨询有限公司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如何做好城市道路招标控制价的编制</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9</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苟金岗</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山东鲁正信工程造价咨询有限公司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BA7AD7" w:rsidRDefault="00F47FC4" w:rsidP="00F47FC4">
            <w:pPr>
              <w:widowControl/>
              <w:jc w:val="center"/>
              <w:rPr>
                <w:rFonts w:ascii="宋体" w:hAnsi="宋体" w:cs="宋体"/>
                <w:kern w:val="0"/>
                <w:sz w:val="16"/>
                <w:szCs w:val="16"/>
              </w:rPr>
            </w:pPr>
            <w:r w:rsidRPr="00BA7AD7">
              <w:rPr>
                <w:rFonts w:ascii="宋体" w:hAnsi="宋体" w:cs="宋体" w:hint="eastAsia"/>
                <w:kern w:val="0"/>
                <w:sz w:val="16"/>
                <w:szCs w:val="16"/>
              </w:rPr>
              <w:t>新形势下造价咨询企业跟踪审计工作的要点</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10</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张方柱</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山东弘润天成建设咨询有限公司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论建设项目跟踪审计标准研究与实践</w:t>
            </w:r>
          </w:p>
        </w:tc>
      </w:tr>
      <w:tr w:rsidR="00F47FC4" w:rsidRPr="00F47FC4" w:rsidTr="0027688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11</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高洁琳</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山东天佑工程咨询有限公司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276889" w:rsidRDefault="00F47FC4" w:rsidP="00F47FC4">
            <w:pPr>
              <w:widowControl/>
              <w:jc w:val="center"/>
              <w:rPr>
                <w:rFonts w:ascii="宋体" w:hAnsi="宋体" w:cs="宋体"/>
                <w:kern w:val="0"/>
                <w:sz w:val="17"/>
                <w:szCs w:val="17"/>
              </w:rPr>
            </w:pPr>
            <w:r w:rsidRPr="00276889">
              <w:rPr>
                <w:rFonts w:ascii="宋体" w:hAnsi="宋体" w:cs="宋体" w:hint="eastAsia"/>
                <w:kern w:val="0"/>
                <w:sz w:val="17"/>
                <w:szCs w:val="17"/>
              </w:rPr>
              <w:t>浅议工程造价咨询服务收费的现状和对策</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12</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杜士金</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山东瀚广建设项目管理有限公司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工程造价咨询服务收费的现状和对策</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13</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李立立</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山东弘润天成建设咨询有限公司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论企业品牌的建设经验</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14</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李建新</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山东黄河建工有限公司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浅谈工程造价对工程建设的作用</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15</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张晓伟</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誉光评估工程咨询（青岛）有限公司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如何有效管控项目设计变更</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16</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初学彬</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山东宏信建设工程咨询有限公司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浅谈工程造价与工程质量的关系</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lastRenderedPageBreak/>
              <w:t>17</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 xml:space="preserve"> 王凯</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山东瀚广建设项目管理有限公司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运筹帷幄，让建设工程尽在掌控</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18</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聂松玉</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山东宏祥工程项目管理有限公司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造价咨询企业“危机”中求发展</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19</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高志安</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山东永信建设工程承包管理有限公司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21世纪信息技术对造价的影响</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20</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鲍明军</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山东国润恒昌建设项目管理有限公司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D80E72" w:rsidRDefault="00F47FC4" w:rsidP="00F47FC4">
            <w:pPr>
              <w:widowControl/>
              <w:jc w:val="center"/>
              <w:rPr>
                <w:rFonts w:ascii="宋体" w:hAnsi="宋体" w:cs="宋体"/>
                <w:kern w:val="0"/>
                <w:sz w:val="17"/>
                <w:szCs w:val="17"/>
              </w:rPr>
            </w:pPr>
            <w:r w:rsidRPr="00D80E72">
              <w:rPr>
                <w:rFonts w:ascii="宋体" w:hAnsi="宋体" w:cs="宋体" w:hint="eastAsia"/>
                <w:kern w:val="0"/>
                <w:sz w:val="17"/>
                <w:szCs w:val="17"/>
              </w:rPr>
              <w:t>关于如何做好清单招标控制价的几点建议</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21</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李云奇</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山东鲁正信工程造价咨询有限公司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D80E72" w:rsidRDefault="00F47FC4" w:rsidP="00F47FC4">
            <w:pPr>
              <w:widowControl/>
              <w:jc w:val="center"/>
              <w:rPr>
                <w:rFonts w:ascii="宋体" w:hAnsi="宋体" w:cs="宋体"/>
                <w:kern w:val="0"/>
                <w:sz w:val="17"/>
                <w:szCs w:val="17"/>
              </w:rPr>
            </w:pPr>
            <w:r w:rsidRPr="00D80E72">
              <w:rPr>
                <w:rFonts w:ascii="宋体" w:hAnsi="宋体" w:cs="宋体" w:hint="eastAsia"/>
                <w:kern w:val="0"/>
                <w:sz w:val="17"/>
                <w:szCs w:val="17"/>
              </w:rPr>
              <w:t>工程量清单编制招标控制价的说明与应用</w:t>
            </w:r>
          </w:p>
        </w:tc>
      </w:tr>
      <w:tr w:rsidR="00F47FC4" w:rsidRPr="00F47FC4" w:rsidTr="00F47FC4">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22</w:t>
            </w:r>
          </w:p>
        </w:tc>
        <w:tc>
          <w:tcPr>
            <w:tcW w:w="1218"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徐燕</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山东坤泰工程咨询管理有限公司</w:t>
            </w:r>
          </w:p>
        </w:tc>
        <w:tc>
          <w:tcPr>
            <w:tcW w:w="3444"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论安装工程造价的现状与对策</w:t>
            </w:r>
          </w:p>
        </w:tc>
      </w:tr>
      <w:tr w:rsidR="00F47FC4" w:rsidRPr="00F47FC4" w:rsidTr="00F47FC4">
        <w:trPr>
          <w:trHeight w:val="6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23</w:t>
            </w:r>
          </w:p>
        </w:tc>
        <w:tc>
          <w:tcPr>
            <w:tcW w:w="1218" w:type="dxa"/>
            <w:tcBorders>
              <w:top w:val="nil"/>
              <w:left w:val="nil"/>
              <w:bottom w:val="single" w:sz="4" w:space="0" w:color="auto"/>
              <w:right w:val="single" w:sz="4" w:space="0" w:color="auto"/>
            </w:tcBorders>
            <w:shd w:val="clear" w:color="auto" w:fill="auto"/>
            <w:vAlign w:val="center"/>
            <w:hideMark/>
          </w:tcPr>
          <w:p w:rsidR="00F47FC4" w:rsidRDefault="00F47FC4" w:rsidP="00F47FC4">
            <w:pPr>
              <w:widowControl/>
              <w:jc w:val="center"/>
              <w:rPr>
                <w:rFonts w:ascii="宋体" w:hAnsi="宋体" w:cs="宋体" w:hint="eastAsia"/>
                <w:kern w:val="0"/>
                <w:sz w:val="20"/>
                <w:szCs w:val="20"/>
              </w:rPr>
            </w:pPr>
            <w:r w:rsidRPr="00F47FC4">
              <w:rPr>
                <w:rFonts w:ascii="宋体" w:hAnsi="宋体" w:cs="宋体" w:hint="eastAsia"/>
                <w:kern w:val="0"/>
                <w:sz w:val="20"/>
                <w:szCs w:val="20"/>
              </w:rPr>
              <w:t>赵云山</w:t>
            </w:r>
          </w:p>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苏振清</w:t>
            </w:r>
          </w:p>
        </w:tc>
        <w:tc>
          <w:tcPr>
            <w:tcW w:w="3502" w:type="dxa"/>
            <w:tcBorders>
              <w:top w:val="nil"/>
              <w:left w:val="nil"/>
              <w:bottom w:val="single" w:sz="4" w:space="0" w:color="auto"/>
              <w:right w:val="single" w:sz="4" w:space="0" w:color="auto"/>
            </w:tcBorders>
            <w:shd w:val="clear" w:color="auto" w:fill="auto"/>
            <w:vAlign w:val="center"/>
            <w:hideMark/>
          </w:tcPr>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淄博市建筑管理处</w:t>
            </w:r>
          </w:p>
        </w:tc>
        <w:tc>
          <w:tcPr>
            <w:tcW w:w="3444" w:type="dxa"/>
            <w:tcBorders>
              <w:top w:val="nil"/>
              <w:left w:val="nil"/>
              <w:bottom w:val="single" w:sz="4" w:space="0" w:color="auto"/>
              <w:right w:val="single" w:sz="4" w:space="0" w:color="auto"/>
            </w:tcBorders>
            <w:shd w:val="clear" w:color="auto" w:fill="auto"/>
            <w:vAlign w:val="center"/>
            <w:hideMark/>
          </w:tcPr>
          <w:p w:rsidR="000B5DF5" w:rsidRDefault="00F47FC4" w:rsidP="00F47FC4">
            <w:pPr>
              <w:widowControl/>
              <w:jc w:val="center"/>
              <w:rPr>
                <w:rFonts w:ascii="宋体" w:hAnsi="宋体" w:cs="宋体" w:hint="eastAsia"/>
                <w:kern w:val="0"/>
                <w:sz w:val="20"/>
                <w:szCs w:val="20"/>
              </w:rPr>
            </w:pPr>
            <w:r w:rsidRPr="00F47FC4">
              <w:rPr>
                <w:rFonts w:ascii="宋体" w:hAnsi="宋体" w:cs="宋体" w:hint="eastAsia"/>
                <w:kern w:val="0"/>
                <w:sz w:val="20"/>
                <w:szCs w:val="20"/>
              </w:rPr>
              <w:t>关于对我市工程造价咨询成果文件</w:t>
            </w:r>
          </w:p>
          <w:p w:rsidR="00F47FC4" w:rsidRPr="00F47FC4" w:rsidRDefault="00F47FC4" w:rsidP="00F47FC4">
            <w:pPr>
              <w:widowControl/>
              <w:jc w:val="center"/>
              <w:rPr>
                <w:rFonts w:ascii="宋体" w:hAnsi="宋体" w:cs="宋体"/>
                <w:kern w:val="0"/>
                <w:sz w:val="20"/>
                <w:szCs w:val="20"/>
              </w:rPr>
            </w:pPr>
            <w:r w:rsidRPr="00F47FC4">
              <w:rPr>
                <w:rFonts w:ascii="宋体" w:hAnsi="宋体" w:cs="宋体" w:hint="eastAsia"/>
                <w:kern w:val="0"/>
                <w:sz w:val="20"/>
                <w:szCs w:val="20"/>
              </w:rPr>
              <w:t>质量提升的研究与探讨</w:t>
            </w:r>
          </w:p>
        </w:tc>
      </w:tr>
    </w:tbl>
    <w:p w:rsidR="00F47FC4" w:rsidRPr="00F47FC4" w:rsidRDefault="00F47FC4" w:rsidP="00F47FC4">
      <w:pPr>
        <w:jc w:val="center"/>
        <w:rPr>
          <w:rFonts w:ascii="方正小标宋简体" w:eastAsia="方正小标宋简体" w:hAnsi="宋体" w:cs="宋体" w:hint="eastAsia"/>
          <w:kern w:val="0"/>
          <w:sz w:val="36"/>
          <w:szCs w:val="36"/>
        </w:rPr>
      </w:pPr>
    </w:p>
    <w:p w:rsidR="00876931" w:rsidRPr="00B818A9" w:rsidRDefault="00F47FC4" w:rsidP="00876931">
      <w:pPr>
        <w:jc w:val="left"/>
        <w:rPr>
          <w:rFonts w:ascii="黑体" w:eastAsia="黑体" w:hAnsi="黑体" w:hint="eastAsia"/>
          <w:color w:val="000000"/>
          <w:sz w:val="32"/>
          <w:szCs w:val="32"/>
        </w:rPr>
      </w:pPr>
      <w:r>
        <w:rPr>
          <w:rFonts w:ascii="方正小标宋简体" w:eastAsia="方正小标宋简体" w:hAnsi="宋体" w:cs="宋体"/>
          <w:kern w:val="0"/>
          <w:sz w:val="28"/>
          <w:szCs w:val="28"/>
        </w:rPr>
        <w:br w:type="page"/>
      </w:r>
      <w:r w:rsidR="00876931" w:rsidRPr="00B818A9">
        <w:rPr>
          <w:rFonts w:ascii="黑体" w:eastAsia="黑体" w:hAnsi="黑体" w:hint="eastAsia"/>
          <w:color w:val="000000"/>
          <w:sz w:val="32"/>
          <w:szCs w:val="32"/>
        </w:rPr>
        <w:lastRenderedPageBreak/>
        <w:t>附件</w:t>
      </w:r>
      <w:r w:rsidR="006F11C8" w:rsidRPr="00B818A9">
        <w:rPr>
          <w:rFonts w:ascii="黑体" w:eastAsia="黑体" w:hAnsi="黑体" w:hint="eastAsia"/>
          <w:color w:val="000000"/>
          <w:sz w:val="32"/>
          <w:szCs w:val="32"/>
        </w:rPr>
        <w:t>3</w:t>
      </w:r>
      <w:r w:rsidR="00876931" w:rsidRPr="00B818A9">
        <w:rPr>
          <w:rFonts w:ascii="黑体" w:eastAsia="黑体" w:hAnsi="黑体" w:hint="eastAsia"/>
          <w:color w:val="000000"/>
          <w:sz w:val="32"/>
          <w:szCs w:val="32"/>
        </w:rPr>
        <w:t>：</w:t>
      </w:r>
    </w:p>
    <w:p w:rsidR="00D5384B" w:rsidRDefault="00D5384B" w:rsidP="00D5384B">
      <w:pPr>
        <w:jc w:val="center"/>
        <w:rPr>
          <w:rFonts w:ascii="方正小标宋简体" w:eastAsia="方正小标宋简体" w:hAnsi="宋体" w:cs="宋体" w:hint="eastAsia"/>
          <w:kern w:val="0"/>
          <w:sz w:val="28"/>
          <w:szCs w:val="28"/>
        </w:rPr>
      </w:pPr>
      <w:r w:rsidRPr="00D5384B">
        <w:rPr>
          <w:rFonts w:ascii="方正小标宋简体" w:eastAsia="方正小标宋简体" w:hAnsi="宋体" w:cs="宋体" w:hint="eastAsia"/>
          <w:kern w:val="0"/>
          <w:sz w:val="28"/>
          <w:szCs w:val="28"/>
        </w:rPr>
        <w:t>“优秀组织奖”</w:t>
      </w:r>
      <w:r w:rsidR="00335226">
        <w:rPr>
          <w:rFonts w:ascii="方正小标宋简体" w:eastAsia="方正小标宋简体" w:hAnsi="宋体" w:cs="宋体" w:hint="eastAsia"/>
          <w:kern w:val="0"/>
          <w:sz w:val="28"/>
          <w:szCs w:val="28"/>
        </w:rPr>
        <w:t>单位</w:t>
      </w:r>
      <w:r w:rsidRPr="00D5384B">
        <w:rPr>
          <w:rFonts w:ascii="方正小标宋简体" w:eastAsia="方正小标宋简体" w:hAnsi="宋体" w:cs="宋体" w:hint="eastAsia"/>
          <w:kern w:val="0"/>
          <w:sz w:val="28"/>
          <w:szCs w:val="28"/>
        </w:rPr>
        <w:t>名单</w:t>
      </w:r>
    </w:p>
    <w:p w:rsidR="00F47FC4" w:rsidRPr="00876931" w:rsidRDefault="00F47FC4" w:rsidP="00D5384B">
      <w:pPr>
        <w:jc w:val="center"/>
        <w:rPr>
          <w:rFonts w:ascii="华文中宋" w:eastAsia="华文中宋" w:hAnsi="华文中宋" w:cs="宋体"/>
          <w:color w:val="000000"/>
          <w:kern w:val="0"/>
          <w:szCs w:val="21"/>
        </w:rPr>
      </w:pPr>
    </w:p>
    <w:tbl>
      <w:tblPr>
        <w:tblW w:w="8907" w:type="dxa"/>
        <w:tblInd w:w="93" w:type="dxa"/>
        <w:tblLook w:val="04A0"/>
      </w:tblPr>
      <w:tblGrid>
        <w:gridCol w:w="1545"/>
        <w:gridCol w:w="7362"/>
      </w:tblGrid>
      <w:tr w:rsidR="00D5384B" w:rsidRPr="00D5384B" w:rsidTr="00D5384B">
        <w:trPr>
          <w:trHeight w:val="529"/>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华文中宋" w:eastAsia="华文中宋" w:hAnsi="华文中宋" w:cs="宋体"/>
                <w:color w:val="000000"/>
                <w:kern w:val="0"/>
                <w:sz w:val="24"/>
                <w:szCs w:val="24"/>
              </w:rPr>
            </w:pPr>
            <w:r w:rsidRPr="00D5384B">
              <w:rPr>
                <w:rFonts w:ascii="华文中宋" w:eastAsia="华文中宋" w:hAnsi="华文中宋" w:cs="宋体" w:hint="eastAsia"/>
                <w:color w:val="000000"/>
                <w:kern w:val="0"/>
                <w:sz w:val="24"/>
                <w:szCs w:val="24"/>
              </w:rPr>
              <w:t>序号</w:t>
            </w:r>
          </w:p>
        </w:tc>
        <w:tc>
          <w:tcPr>
            <w:tcW w:w="7362" w:type="dxa"/>
            <w:tcBorders>
              <w:top w:val="single" w:sz="4" w:space="0" w:color="auto"/>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华文中宋" w:eastAsia="华文中宋" w:hAnsi="华文中宋" w:cs="宋体"/>
                <w:color w:val="000000"/>
                <w:kern w:val="0"/>
                <w:sz w:val="24"/>
                <w:szCs w:val="24"/>
              </w:rPr>
            </w:pPr>
            <w:r w:rsidRPr="00D5384B">
              <w:rPr>
                <w:rFonts w:ascii="华文中宋" w:eastAsia="华文中宋" w:hAnsi="华文中宋" w:cs="宋体" w:hint="eastAsia"/>
                <w:color w:val="000000"/>
                <w:kern w:val="0"/>
                <w:sz w:val="24"/>
                <w:szCs w:val="24"/>
              </w:rPr>
              <w:t>单位名称</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 xml:space="preserve"> 青岛市造价协会</w:t>
            </w:r>
          </w:p>
        </w:tc>
      </w:tr>
      <w:tr w:rsidR="00D5384B" w:rsidRPr="00D5384B" w:rsidTr="00D5384B">
        <w:trPr>
          <w:trHeight w:val="442"/>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2</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 xml:space="preserve"> 淄博市造价协会</w:t>
            </w:r>
          </w:p>
        </w:tc>
      </w:tr>
      <w:tr w:rsidR="00D5384B" w:rsidRPr="00D5384B" w:rsidTr="00D5384B">
        <w:trPr>
          <w:trHeight w:val="442"/>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3</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 xml:space="preserve"> 滨州市造价协会</w:t>
            </w:r>
          </w:p>
        </w:tc>
      </w:tr>
      <w:tr w:rsidR="00D5384B" w:rsidRPr="00D5384B" w:rsidTr="00D5384B">
        <w:trPr>
          <w:trHeight w:val="442"/>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4</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 xml:space="preserve"> 威海市造价协会</w:t>
            </w:r>
          </w:p>
        </w:tc>
      </w:tr>
      <w:tr w:rsidR="00D5384B" w:rsidRPr="00D5384B" w:rsidTr="00D5384B">
        <w:trPr>
          <w:trHeight w:val="442"/>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5</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 xml:space="preserve"> 东营市造价协会</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6</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山东鲁正信工程造价咨询有限公司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7</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山东正阳工程咨询有限公司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8</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山东瀚广建设项目管理有限公司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9</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青岛市昊金海建设项目管理有限公司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10</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青岛源海工程造价咨询有限公司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11</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青岛利业建设咨询有限公司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12</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山东海逸恒安项目管理有限公司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13</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山东弘润天成建设咨询有限公司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14</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誉光评估工程咨询（青岛）有限公司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15</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青岛日月工程造价咨询有限公司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16</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威海华地工程咨询有限公司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17</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山东衡天咨询有限公司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18</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青岛习远房地产土地评估造价咨询有限公司</w:t>
            </w:r>
          </w:p>
        </w:tc>
      </w:tr>
      <w:tr w:rsidR="00D5384B" w:rsidRPr="00D5384B" w:rsidTr="00D5384B">
        <w:trPr>
          <w:trHeight w:val="529"/>
        </w:trPr>
        <w:tc>
          <w:tcPr>
            <w:tcW w:w="1545" w:type="dxa"/>
            <w:tcBorders>
              <w:top w:val="nil"/>
              <w:left w:val="single" w:sz="4" w:space="0" w:color="auto"/>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color w:val="000000"/>
                <w:kern w:val="0"/>
                <w:sz w:val="20"/>
                <w:szCs w:val="20"/>
              </w:rPr>
            </w:pPr>
            <w:r w:rsidRPr="00D5384B">
              <w:rPr>
                <w:rFonts w:ascii="宋体" w:hAnsi="宋体" w:cs="宋体" w:hint="eastAsia"/>
                <w:color w:val="000000"/>
                <w:kern w:val="0"/>
                <w:sz w:val="20"/>
                <w:szCs w:val="20"/>
              </w:rPr>
              <w:t>19</w:t>
            </w:r>
          </w:p>
        </w:tc>
        <w:tc>
          <w:tcPr>
            <w:tcW w:w="7362" w:type="dxa"/>
            <w:tcBorders>
              <w:top w:val="nil"/>
              <w:left w:val="nil"/>
              <w:bottom w:val="single" w:sz="4" w:space="0" w:color="auto"/>
              <w:right w:val="single" w:sz="4" w:space="0" w:color="auto"/>
            </w:tcBorders>
            <w:shd w:val="clear" w:color="auto" w:fill="auto"/>
            <w:noWrap/>
            <w:vAlign w:val="center"/>
            <w:hideMark/>
          </w:tcPr>
          <w:p w:rsidR="00D5384B" w:rsidRPr="00D5384B" w:rsidRDefault="00D5384B" w:rsidP="00D5384B">
            <w:pPr>
              <w:widowControl/>
              <w:jc w:val="center"/>
              <w:rPr>
                <w:rFonts w:ascii="宋体" w:hAnsi="宋体" w:cs="宋体"/>
                <w:kern w:val="0"/>
                <w:sz w:val="20"/>
                <w:szCs w:val="20"/>
              </w:rPr>
            </w:pPr>
            <w:r w:rsidRPr="00D5384B">
              <w:rPr>
                <w:rFonts w:ascii="宋体" w:hAnsi="宋体" w:cs="宋体" w:hint="eastAsia"/>
                <w:kern w:val="0"/>
                <w:sz w:val="20"/>
                <w:szCs w:val="20"/>
              </w:rPr>
              <w:t>山东坤泰工程咨询管理有限公司</w:t>
            </w:r>
          </w:p>
        </w:tc>
      </w:tr>
    </w:tbl>
    <w:p w:rsidR="0058488D" w:rsidRPr="00D5384B" w:rsidRDefault="0058488D" w:rsidP="001D20FF">
      <w:pPr>
        <w:jc w:val="center"/>
        <w:rPr>
          <w:rFonts w:ascii="方正小标宋简体" w:eastAsia="方正小标宋简体" w:hAnsi="宋体" w:cs="宋体"/>
          <w:kern w:val="0"/>
          <w:sz w:val="28"/>
          <w:szCs w:val="28"/>
        </w:rPr>
      </w:pPr>
    </w:p>
    <w:p w:rsidR="00876931" w:rsidRDefault="0058488D" w:rsidP="00876931">
      <w:pPr>
        <w:jc w:val="left"/>
        <w:rPr>
          <w:rFonts w:ascii="黑体" w:eastAsia="黑体" w:hAnsi="黑体" w:hint="eastAsia"/>
          <w:color w:val="000000"/>
          <w:sz w:val="32"/>
          <w:szCs w:val="32"/>
        </w:rPr>
      </w:pPr>
      <w:r>
        <w:rPr>
          <w:rFonts w:ascii="方正小标宋简体" w:eastAsia="方正小标宋简体" w:hAnsi="宋体" w:cs="宋体"/>
          <w:kern w:val="0"/>
          <w:sz w:val="28"/>
          <w:szCs w:val="28"/>
        </w:rPr>
        <w:br w:type="page"/>
      </w:r>
      <w:r w:rsidR="00876931" w:rsidRPr="00876931">
        <w:rPr>
          <w:rFonts w:ascii="黑体" w:eastAsia="黑体" w:hAnsi="黑体" w:hint="eastAsia"/>
          <w:color w:val="000000"/>
          <w:sz w:val="32"/>
          <w:szCs w:val="32"/>
        </w:rPr>
        <w:lastRenderedPageBreak/>
        <w:t>附件</w:t>
      </w:r>
      <w:r w:rsidR="006F11C8">
        <w:rPr>
          <w:rFonts w:ascii="黑体" w:eastAsia="黑体" w:hAnsi="黑体" w:hint="eastAsia"/>
          <w:color w:val="000000"/>
          <w:sz w:val="32"/>
          <w:szCs w:val="32"/>
        </w:rPr>
        <w:t>4</w:t>
      </w:r>
      <w:r w:rsidR="00876931" w:rsidRPr="00876931">
        <w:rPr>
          <w:rFonts w:ascii="黑体" w:eastAsia="黑体" w:hAnsi="黑体" w:hint="eastAsia"/>
          <w:color w:val="000000"/>
          <w:sz w:val="32"/>
          <w:szCs w:val="32"/>
        </w:rPr>
        <w:t>：</w:t>
      </w:r>
    </w:p>
    <w:p w:rsidR="00104346" w:rsidRDefault="00335226" w:rsidP="00104346">
      <w:pPr>
        <w:jc w:val="center"/>
        <w:rPr>
          <w:rFonts w:ascii="方正小标宋简体" w:eastAsia="方正小标宋简体" w:hAnsi="宋体" w:cs="宋体" w:hint="eastAsia"/>
          <w:kern w:val="0"/>
          <w:sz w:val="28"/>
          <w:szCs w:val="28"/>
        </w:rPr>
      </w:pPr>
      <w:r>
        <w:rPr>
          <w:rFonts w:ascii="方正小标宋简体" w:eastAsia="方正小标宋简体" w:hAnsi="宋体" w:cs="宋体" w:hint="eastAsia"/>
          <w:kern w:val="0"/>
          <w:sz w:val="28"/>
          <w:szCs w:val="28"/>
        </w:rPr>
        <w:t>“</w:t>
      </w:r>
      <w:r w:rsidR="00104346" w:rsidRPr="00104346">
        <w:rPr>
          <w:rFonts w:ascii="方正小标宋简体" w:eastAsia="方正小标宋简体" w:hAnsi="宋体" w:cs="宋体" w:hint="eastAsia"/>
          <w:kern w:val="0"/>
          <w:sz w:val="28"/>
          <w:szCs w:val="28"/>
        </w:rPr>
        <w:t>积极参与</w:t>
      </w:r>
      <w:r>
        <w:rPr>
          <w:rFonts w:ascii="方正小标宋简体" w:eastAsia="方正小标宋简体" w:hAnsi="宋体" w:cs="宋体" w:hint="eastAsia"/>
          <w:kern w:val="0"/>
          <w:sz w:val="28"/>
          <w:szCs w:val="28"/>
        </w:rPr>
        <w:t>奖”</w:t>
      </w:r>
      <w:r w:rsidR="00104346" w:rsidRPr="00104346">
        <w:rPr>
          <w:rFonts w:ascii="方正小标宋简体" w:eastAsia="方正小标宋简体" w:hAnsi="宋体" w:cs="宋体" w:hint="eastAsia"/>
          <w:kern w:val="0"/>
          <w:sz w:val="28"/>
          <w:szCs w:val="28"/>
        </w:rPr>
        <w:t>作者名单</w:t>
      </w:r>
    </w:p>
    <w:p w:rsidR="00F47FC4" w:rsidRPr="00876931" w:rsidRDefault="00F47FC4" w:rsidP="00104346">
      <w:pPr>
        <w:jc w:val="center"/>
        <w:rPr>
          <w:rFonts w:ascii="方正小标宋简体" w:eastAsia="方正小标宋简体" w:hAnsi="宋体" w:cs="宋体" w:hint="eastAsia"/>
          <w:kern w:val="0"/>
          <w:sz w:val="13"/>
          <w:szCs w:val="13"/>
        </w:rPr>
      </w:pPr>
    </w:p>
    <w:tbl>
      <w:tblPr>
        <w:tblW w:w="8987" w:type="dxa"/>
        <w:jc w:val="right"/>
        <w:tblLook w:val="04A0"/>
      </w:tblPr>
      <w:tblGrid>
        <w:gridCol w:w="660"/>
        <w:gridCol w:w="1076"/>
        <w:gridCol w:w="3544"/>
        <w:gridCol w:w="3707"/>
      </w:tblGrid>
      <w:tr w:rsidR="00104346" w:rsidRPr="00335226" w:rsidTr="00D5384B">
        <w:trPr>
          <w:trHeight w:val="522"/>
          <w:tblHeader/>
          <w:jc w:val="right"/>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D5384B">
            <w:pPr>
              <w:widowControl/>
              <w:adjustRightInd w:val="0"/>
              <w:snapToGrid w:val="0"/>
              <w:jc w:val="center"/>
              <w:rPr>
                <w:rFonts w:ascii="华文中宋" w:eastAsia="华文中宋" w:hAnsi="华文中宋" w:cs="宋体"/>
                <w:color w:val="000000"/>
                <w:kern w:val="0"/>
                <w:sz w:val="24"/>
                <w:szCs w:val="24"/>
              </w:rPr>
            </w:pPr>
            <w:r w:rsidRPr="00335226">
              <w:rPr>
                <w:rFonts w:ascii="华文中宋" w:eastAsia="华文中宋" w:hAnsi="华文中宋" w:cs="宋体" w:hint="eastAsia"/>
                <w:color w:val="000000"/>
                <w:kern w:val="0"/>
                <w:sz w:val="24"/>
                <w:szCs w:val="24"/>
              </w:rPr>
              <w:t>序号</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adjustRightInd w:val="0"/>
              <w:snapToGrid w:val="0"/>
              <w:jc w:val="center"/>
              <w:rPr>
                <w:rFonts w:ascii="华文中宋" w:eastAsia="华文中宋" w:hAnsi="华文中宋" w:cs="宋体"/>
                <w:color w:val="000000"/>
                <w:kern w:val="0"/>
                <w:sz w:val="24"/>
                <w:szCs w:val="24"/>
              </w:rPr>
            </w:pPr>
            <w:r w:rsidRPr="00335226">
              <w:rPr>
                <w:rFonts w:ascii="华文中宋" w:eastAsia="华文中宋" w:hAnsi="华文中宋" w:cs="宋体" w:hint="eastAsia"/>
                <w:color w:val="000000"/>
                <w:kern w:val="0"/>
                <w:sz w:val="24"/>
                <w:szCs w:val="24"/>
              </w:rPr>
              <w:t>地市</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adjustRightInd w:val="0"/>
              <w:snapToGrid w:val="0"/>
              <w:jc w:val="center"/>
              <w:rPr>
                <w:rFonts w:ascii="华文中宋" w:eastAsia="华文中宋" w:hAnsi="华文中宋" w:cs="宋体"/>
                <w:color w:val="000000"/>
                <w:kern w:val="0"/>
                <w:sz w:val="24"/>
                <w:szCs w:val="24"/>
              </w:rPr>
            </w:pPr>
            <w:r w:rsidRPr="00335226">
              <w:rPr>
                <w:rFonts w:ascii="华文中宋" w:eastAsia="华文中宋" w:hAnsi="华文中宋" w:cs="宋体" w:hint="eastAsia"/>
                <w:color w:val="000000"/>
                <w:kern w:val="0"/>
                <w:sz w:val="24"/>
                <w:szCs w:val="24"/>
              </w:rPr>
              <w:t>所在单位</w:t>
            </w:r>
          </w:p>
        </w:tc>
        <w:tc>
          <w:tcPr>
            <w:tcW w:w="3707" w:type="dxa"/>
            <w:tcBorders>
              <w:top w:val="single" w:sz="4" w:space="0" w:color="auto"/>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adjustRightInd w:val="0"/>
              <w:snapToGrid w:val="0"/>
              <w:jc w:val="center"/>
              <w:rPr>
                <w:rFonts w:ascii="华文中宋" w:eastAsia="华文中宋" w:hAnsi="华文中宋" w:cs="宋体"/>
                <w:color w:val="000000"/>
                <w:kern w:val="0"/>
                <w:sz w:val="24"/>
                <w:szCs w:val="24"/>
              </w:rPr>
            </w:pPr>
            <w:r w:rsidRPr="00335226">
              <w:rPr>
                <w:rFonts w:ascii="华文中宋" w:eastAsia="华文中宋" w:hAnsi="华文中宋" w:cs="宋体" w:hint="eastAsia"/>
                <w:color w:val="000000"/>
                <w:kern w:val="0"/>
                <w:sz w:val="24"/>
                <w:szCs w:val="24"/>
              </w:rPr>
              <w:t>作者姓名</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滨州市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滨州鑫诚工程造价咨询有限公司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张晓燕</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2</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滨州市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山东滨州联智工程管理公司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梁滨</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3</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滨州市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山东鉴鑫会计师事务所有限公司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张红专</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4</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东营市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山东鲁正信工程造价咨询有限公司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335226">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武鹏、仲霞、徐南南、盛连超、谭守霞、王国强、王兆亭、徐华、张伟、张庆海、康秋杰、姜增智、王琛、薄春晨、田甜</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5</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济南市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山东海逸恒安项目管理有限公司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D5384B" w:rsidRPr="00335226" w:rsidRDefault="00104346" w:rsidP="00D5384B">
            <w:pPr>
              <w:widowControl/>
              <w:jc w:val="left"/>
              <w:rPr>
                <w:rFonts w:ascii="宋体" w:hAnsi="宋体" w:cs="宋体" w:hint="eastAsia"/>
                <w:color w:val="000000"/>
                <w:kern w:val="0"/>
                <w:sz w:val="20"/>
                <w:szCs w:val="20"/>
              </w:rPr>
            </w:pPr>
            <w:r w:rsidRPr="00335226">
              <w:rPr>
                <w:rFonts w:ascii="宋体" w:hAnsi="宋体" w:cs="宋体" w:hint="eastAsia"/>
                <w:color w:val="000000"/>
                <w:kern w:val="0"/>
                <w:sz w:val="20"/>
                <w:szCs w:val="20"/>
              </w:rPr>
              <w:t>魏守江、张增光、张艺凡、闫志亮、</w:t>
            </w:r>
          </w:p>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潘托、刘杰</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6</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济南市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山东弘润天成建设咨询有限公司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张妍妍</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7</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济宁市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山东衡天咨询有限公司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刘吉统、夏国景</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8</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济宁市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山东长恒信工程咨询有限公司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刘瑞、刘朝松、黄震</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9</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青岛市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青岛佳恒工程造价咨询有限公司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张君、薛莎莎</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10</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青岛市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青岛利业建设咨询有限公司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335226" w:rsidRDefault="00104346" w:rsidP="00335226">
            <w:pPr>
              <w:widowControl/>
              <w:jc w:val="left"/>
              <w:rPr>
                <w:rFonts w:ascii="宋体" w:hAnsi="宋体" w:cs="宋体" w:hint="eastAsia"/>
                <w:color w:val="000000"/>
                <w:kern w:val="0"/>
                <w:sz w:val="20"/>
                <w:szCs w:val="20"/>
              </w:rPr>
            </w:pPr>
            <w:r w:rsidRPr="00335226">
              <w:rPr>
                <w:rFonts w:ascii="宋体" w:hAnsi="宋体" w:cs="宋体" w:hint="eastAsia"/>
                <w:color w:val="000000"/>
                <w:kern w:val="0"/>
                <w:sz w:val="20"/>
                <w:szCs w:val="20"/>
              </w:rPr>
              <w:t>郑兴亮、徐国栋、徐源泽、刘维维、</w:t>
            </w:r>
          </w:p>
          <w:p w:rsidR="00104346" w:rsidRPr="00335226" w:rsidRDefault="00104346" w:rsidP="00335226">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董强、吴 鹏、陈焕圳、王立婷、王 磊、赵 聪、牟银波、姜焕禹、刘洪玉</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11</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青岛市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青岛日月工程造价咨询有限公司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陈建华、马淑娟、宋飞、杨晓玲</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12</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青岛市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青岛习远房地产土地评估造价咨询有限公司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张芳、王东建</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13</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青岛市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青岛源海工程造价咨询有限公司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张春维、夏瑜、兰青</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14</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青岛市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誉光评估工程咨询（青岛）有限公司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宋珊珊、孙慧</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15</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青岛市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中恒信工程造价咨询有限公司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邢建峰、马瑞霞</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16</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青岛市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青岛市昊金海建设项目管理有限公司</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崔勇、吕学良</w:t>
            </w:r>
          </w:p>
        </w:tc>
      </w:tr>
      <w:tr w:rsidR="00104346" w:rsidRPr="00335226" w:rsidTr="00D5384B">
        <w:trPr>
          <w:trHeight w:val="435"/>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17</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日照市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日照市东港区涛雒镇邮政北侧中建筑港项目部</w:t>
            </w:r>
          </w:p>
        </w:tc>
        <w:tc>
          <w:tcPr>
            <w:tcW w:w="3707"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修述铭</w:t>
            </w:r>
          </w:p>
        </w:tc>
      </w:tr>
      <w:tr w:rsidR="00104346" w:rsidRPr="00335226" w:rsidTr="00D5384B">
        <w:trPr>
          <w:trHeight w:val="439"/>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18</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潍坊市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山东天佑工程咨询有限公司</w:t>
            </w:r>
          </w:p>
        </w:tc>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335226" w:rsidRDefault="00104346" w:rsidP="00D5384B">
            <w:pPr>
              <w:widowControl/>
              <w:jc w:val="left"/>
              <w:rPr>
                <w:rFonts w:ascii="宋体" w:hAnsi="宋体" w:cs="宋体" w:hint="eastAsia"/>
                <w:color w:val="000000"/>
                <w:kern w:val="0"/>
                <w:sz w:val="20"/>
                <w:szCs w:val="20"/>
              </w:rPr>
            </w:pPr>
            <w:r w:rsidRPr="00335226">
              <w:rPr>
                <w:rFonts w:ascii="宋体" w:hAnsi="宋体" w:cs="宋体" w:hint="eastAsia"/>
                <w:color w:val="000000"/>
                <w:kern w:val="0"/>
                <w:sz w:val="20"/>
                <w:szCs w:val="20"/>
              </w:rPr>
              <w:t>刘彬、张金沙、孙占方、郑赛赛、</w:t>
            </w:r>
          </w:p>
          <w:p w:rsidR="00335226" w:rsidRDefault="00104346" w:rsidP="00D5384B">
            <w:pPr>
              <w:widowControl/>
              <w:jc w:val="left"/>
              <w:rPr>
                <w:rFonts w:ascii="宋体" w:hAnsi="宋体" w:cs="宋体" w:hint="eastAsia"/>
                <w:color w:val="000000"/>
                <w:kern w:val="0"/>
                <w:sz w:val="20"/>
                <w:szCs w:val="20"/>
              </w:rPr>
            </w:pPr>
            <w:r w:rsidRPr="00335226">
              <w:rPr>
                <w:rFonts w:ascii="宋体" w:hAnsi="宋体" w:cs="宋体" w:hint="eastAsia"/>
                <w:color w:val="000000"/>
                <w:kern w:val="0"/>
                <w:sz w:val="20"/>
                <w:szCs w:val="20"/>
              </w:rPr>
              <w:t>朱英民、于晓燕、刘增良、王凯、</w:t>
            </w:r>
          </w:p>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霰春成、董春亮</w:t>
            </w:r>
          </w:p>
        </w:tc>
      </w:tr>
      <w:tr w:rsidR="00104346" w:rsidRPr="00335226" w:rsidTr="00D5384B">
        <w:trPr>
          <w:trHeight w:val="439"/>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lastRenderedPageBreak/>
              <w:t>19</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淄博市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山东瀚广建设项目管理有限公司</w:t>
            </w:r>
          </w:p>
        </w:tc>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335226" w:rsidRDefault="00104346" w:rsidP="00D5384B">
            <w:pPr>
              <w:widowControl/>
              <w:jc w:val="left"/>
              <w:rPr>
                <w:rFonts w:ascii="宋体" w:hAnsi="宋体" w:cs="宋体" w:hint="eastAsia"/>
                <w:color w:val="000000"/>
                <w:kern w:val="0"/>
                <w:sz w:val="20"/>
                <w:szCs w:val="20"/>
              </w:rPr>
            </w:pPr>
            <w:r w:rsidRPr="00335226">
              <w:rPr>
                <w:rFonts w:ascii="宋体" w:hAnsi="宋体" w:cs="宋体" w:hint="eastAsia"/>
                <w:color w:val="000000"/>
                <w:kern w:val="0"/>
                <w:sz w:val="20"/>
                <w:szCs w:val="20"/>
              </w:rPr>
              <w:t>周熠、栾旭、吕</w:t>
            </w:r>
            <w:r w:rsidR="00D5384B" w:rsidRPr="00335226">
              <w:rPr>
                <w:rFonts w:ascii="宋体" w:hAnsi="宋体" w:cs="宋体" w:hint="eastAsia"/>
                <w:color w:val="000000"/>
                <w:kern w:val="0"/>
                <w:sz w:val="20"/>
                <w:szCs w:val="20"/>
              </w:rPr>
              <w:t xml:space="preserve"> </w:t>
            </w:r>
            <w:r w:rsidRPr="00335226">
              <w:rPr>
                <w:rFonts w:ascii="宋体" w:hAnsi="宋体" w:cs="宋体" w:hint="eastAsia"/>
                <w:color w:val="000000"/>
                <w:kern w:val="0"/>
                <w:sz w:val="20"/>
                <w:szCs w:val="20"/>
              </w:rPr>
              <w:t>芳、王燕、张方帅、</w:t>
            </w:r>
          </w:p>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李思辰、许玉洁</w:t>
            </w:r>
          </w:p>
        </w:tc>
      </w:tr>
      <w:tr w:rsidR="00104346" w:rsidRPr="00335226" w:rsidTr="00D5384B">
        <w:trPr>
          <w:trHeight w:val="439"/>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20</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淄博市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山东金润建设咨询有限公司</w:t>
            </w:r>
          </w:p>
        </w:tc>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孙健秋、陈林忠</w:t>
            </w:r>
          </w:p>
        </w:tc>
      </w:tr>
      <w:tr w:rsidR="00104346" w:rsidRPr="00335226" w:rsidTr="00D5384B">
        <w:trPr>
          <w:trHeight w:val="439"/>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21</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淄博市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山东齐鲁工程审计监理有限公司</w:t>
            </w:r>
          </w:p>
        </w:tc>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胡兵</w:t>
            </w:r>
          </w:p>
        </w:tc>
      </w:tr>
      <w:tr w:rsidR="00104346" w:rsidRPr="00335226" w:rsidTr="00D5384B">
        <w:trPr>
          <w:trHeight w:val="439"/>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22</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淄博市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山东众德建设项目管理有限公司</w:t>
            </w:r>
          </w:p>
        </w:tc>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张启</w:t>
            </w:r>
          </w:p>
        </w:tc>
      </w:tr>
      <w:tr w:rsidR="00104346" w:rsidRPr="00335226" w:rsidTr="00D5384B">
        <w:trPr>
          <w:trHeight w:val="439"/>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23</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淄博市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淄博远景招标有限公司</w:t>
            </w:r>
          </w:p>
        </w:tc>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尚立水</w:t>
            </w:r>
          </w:p>
        </w:tc>
      </w:tr>
      <w:tr w:rsidR="00104346" w:rsidRPr="00335226" w:rsidTr="00D5384B">
        <w:trPr>
          <w:trHeight w:val="439"/>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24</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威海市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山东坤泰工程咨询管理有限公司</w:t>
            </w:r>
          </w:p>
        </w:tc>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江胜国、邹斌、唐晓华、杜超</w:t>
            </w:r>
          </w:p>
        </w:tc>
      </w:tr>
      <w:tr w:rsidR="00104346" w:rsidRPr="00335226" w:rsidTr="00D5384B">
        <w:trPr>
          <w:trHeight w:val="439"/>
          <w:jc w:val="right"/>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25</w:t>
            </w:r>
          </w:p>
        </w:tc>
        <w:tc>
          <w:tcPr>
            <w:tcW w:w="1076"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104346">
            <w:pPr>
              <w:widowControl/>
              <w:jc w:val="center"/>
              <w:rPr>
                <w:rFonts w:ascii="宋体" w:hAnsi="宋体" w:cs="宋体"/>
                <w:color w:val="000000"/>
                <w:kern w:val="0"/>
                <w:sz w:val="20"/>
                <w:szCs w:val="20"/>
              </w:rPr>
            </w:pPr>
            <w:r w:rsidRPr="00335226">
              <w:rPr>
                <w:rFonts w:ascii="宋体" w:hAnsi="宋体" w:cs="宋体" w:hint="eastAsia"/>
                <w:color w:val="000000"/>
                <w:kern w:val="0"/>
                <w:sz w:val="20"/>
                <w:szCs w:val="20"/>
              </w:rPr>
              <w:t>威海市</w:t>
            </w:r>
          </w:p>
        </w:tc>
        <w:tc>
          <w:tcPr>
            <w:tcW w:w="3544" w:type="dxa"/>
            <w:tcBorders>
              <w:top w:val="nil"/>
              <w:left w:val="nil"/>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威海华地工程咨询有限公司</w:t>
            </w:r>
          </w:p>
        </w:tc>
        <w:tc>
          <w:tcPr>
            <w:tcW w:w="3707" w:type="dxa"/>
            <w:tcBorders>
              <w:top w:val="nil"/>
              <w:left w:val="single" w:sz="4" w:space="0" w:color="auto"/>
              <w:bottom w:val="single" w:sz="4" w:space="0" w:color="auto"/>
              <w:right w:val="single" w:sz="4" w:space="0" w:color="auto"/>
            </w:tcBorders>
            <w:shd w:val="clear" w:color="auto" w:fill="auto"/>
            <w:noWrap/>
            <w:vAlign w:val="center"/>
            <w:hideMark/>
          </w:tcPr>
          <w:p w:rsidR="00104346" w:rsidRPr="00335226" w:rsidRDefault="00104346" w:rsidP="00D5384B">
            <w:pPr>
              <w:widowControl/>
              <w:jc w:val="left"/>
              <w:rPr>
                <w:rFonts w:ascii="宋体" w:hAnsi="宋体" w:cs="宋体"/>
                <w:color w:val="000000"/>
                <w:kern w:val="0"/>
                <w:sz w:val="20"/>
                <w:szCs w:val="20"/>
              </w:rPr>
            </w:pPr>
            <w:r w:rsidRPr="00335226">
              <w:rPr>
                <w:rFonts w:ascii="宋体" w:hAnsi="宋体" w:cs="宋体" w:hint="eastAsia"/>
                <w:color w:val="000000"/>
                <w:kern w:val="0"/>
                <w:sz w:val="20"/>
                <w:szCs w:val="20"/>
              </w:rPr>
              <w:t>李文惠、赵鑫、王霞、宋扬</w:t>
            </w:r>
          </w:p>
        </w:tc>
      </w:tr>
    </w:tbl>
    <w:p w:rsidR="00104346" w:rsidRPr="00D5384B" w:rsidRDefault="00104346" w:rsidP="00104346">
      <w:pPr>
        <w:jc w:val="center"/>
        <w:rPr>
          <w:rFonts w:ascii="宋体" w:hAnsi="宋体" w:cs="宋体" w:hint="eastAsia"/>
          <w:kern w:val="0"/>
          <w:sz w:val="22"/>
        </w:rPr>
      </w:pPr>
    </w:p>
    <w:sectPr w:rsidR="00104346" w:rsidRPr="00D5384B" w:rsidSect="00B1294E">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DA" w:rsidRDefault="009717DA" w:rsidP="00236009">
      <w:r>
        <w:separator/>
      </w:r>
    </w:p>
  </w:endnote>
  <w:endnote w:type="continuationSeparator" w:id="0">
    <w:p w:rsidR="009717DA" w:rsidRDefault="009717DA" w:rsidP="002360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C4" w:rsidRDefault="00F47FC4">
    <w:pPr>
      <w:pStyle w:val="a4"/>
      <w:jc w:val="center"/>
    </w:pPr>
    <w:fldSimple w:instr=" PAGE   \* MERGEFORMAT ">
      <w:r w:rsidR="00644E11" w:rsidRPr="00644E11">
        <w:rPr>
          <w:noProof/>
          <w:lang w:val="zh-CN"/>
        </w:rPr>
        <w:t>1</w:t>
      </w:r>
    </w:fldSimple>
  </w:p>
  <w:p w:rsidR="00F47FC4" w:rsidRDefault="00F47F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DA" w:rsidRDefault="009717DA" w:rsidP="00236009">
      <w:r>
        <w:separator/>
      </w:r>
    </w:p>
  </w:footnote>
  <w:footnote w:type="continuationSeparator" w:id="0">
    <w:p w:rsidR="009717DA" w:rsidRDefault="009717DA" w:rsidP="002360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822"/>
    <w:rsid w:val="00023A0B"/>
    <w:rsid w:val="000555D6"/>
    <w:rsid w:val="0005779C"/>
    <w:rsid w:val="00067F38"/>
    <w:rsid w:val="00083850"/>
    <w:rsid w:val="000B5DF5"/>
    <w:rsid w:val="000F33FD"/>
    <w:rsid w:val="00104346"/>
    <w:rsid w:val="00164FBB"/>
    <w:rsid w:val="0017196D"/>
    <w:rsid w:val="001862B8"/>
    <w:rsid w:val="001D20FF"/>
    <w:rsid w:val="00236009"/>
    <w:rsid w:val="00246800"/>
    <w:rsid w:val="00276889"/>
    <w:rsid w:val="00297498"/>
    <w:rsid w:val="002A3C86"/>
    <w:rsid w:val="002E7133"/>
    <w:rsid w:val="003061EF"/>
    <w:rsid w:val="00335226"/>
    <w:rsid w:val="003364A5"/>
    <w:rsid w:val="003E201E"/>
    <w:rsid w:val="00477CE3"/>
    <w:rsid w:val="004C2103"/>
    <w:rsid w:val="00505DB3"/>
    <w:rsid w:val="005101D7"/>
    <w:rsid w:val="005341B4"/>
    <w:rsid w:val="00574778"/>
    <w:rsid w:val="0058488D"/>
    <w:rsid w:val="00585AC7"/>
    <w:rsid w:val="005A533F"/>
    <w:rsid w:val="005D0E1D"/>
    <w:rsid w:val="00606CA8"/>
    <w:rsid w:val="00622738"/>
    <w:rsid w:val="00623112"/>
    <w:rsid w:val="00644E11"/>
    <w:rsid w:val="00682E23"/>
    <w:rsid w:val="00690DF7"/>
    <w:rsid w:val="006E621D"/>
    <w:rsid w:val="006F11C8"/>
    <w:rsid w:val="00705BD8"/>
    <w:rsid w:val="00783B32"/>
    <w:rsid w:val="00792499"/>
    <w:rsid w:val="007A4D76"/>
    <w:rsid w:val="007C1788"/>
    <w:rsid w:val="007E2DC9"/>
    <w:rsid w:val="007E6DEB"/>
    <w:rsid w:val="00816C46"/>
    <w:rsid w:val="00836674"/>
    <w:rsid w:val="00844090"/>
    <w:rsid w:val="0084543C"/>
    <w:rsid w:val="00870A7B"/>
    <w:rsid w:val="00876931"/>
    <w:rsid w:val="00942DC8"/>
    <w:rsid w:val="00951E92"/>
    <w:rsid w:val="00956D8C"/>
    <w:rsid w:val="009717DA"/>
    <w:rsid w:val="009947E0"/>
    <w:rsid w:val="009C09E9"/>
    <w:rsid w:val="009D7CCB"/>
    <w:rsid w:val="009D7CF0"/>
    <w:rsid w:val="00A00253"/>
    <w:rsid w:val="00A11ABF"/>
    <w:rsid w:val="00A27822"/>
    <w:rsid w:val="00AD2608"/>
    <w:rsid w:val="00AD6992"/>
    <w:rsid w:val="00B1294E"/>
    <w:rsid w:val="00B77712"/>
    <w:rsid w:val="00B818A9"/>
    <w:rsid w:val="00BA7AD7"/>
    <w:rsid w:val="00BE27C2"/>
    <w:rsid w:val="00C027E8"/>
    <w:rsid w:val="00C13F73"/>
    <w:rsid w:val="00C20010"/>
    <w:rsid w:val="00C47EA1"/>
    <w:rsid w:val="00C71361"/>
    <w:rsid w:val="00C778B9"/>
    <w:rsid w:val="00CB6EE8"/>
    <w:rsid w:val="00D25C47"/>
    <w:rsid w:val="00D30B81"/>
    <w:rsid w:val="00D5384B"/>
    <w:rsid w:val="00D6022E"/>
    <w:rsid w:val="00D74CD6"/>
    <w:rsid w:val="00D80E72"/>
    <w:rsid w:val="00DB2A77"/>
    <w:rsid w:val="00DD2918"/>
    <w:rsid w:val="00DE74A9"/>
    <w:rsid w:val="00DF5C76"/>
    <w:rsid w:val="00DF6714"/>
    <w:rsid w:val="00E820EB"/>
    <w:rsid w:val="00E939C1"/>
    <w:rsid w:val="00EC0770"/>
    <w:rsid w:val="00EE6728"/>
    <w:rsid w:val="00F31A4A"/>
    <w:rsid w:val="00F32E84"/>
    <w:rsid w:val="00F46A1D"/>
    <w:rsid w:val="00F47FC4"/>
    <w:rsid w:val="00FB5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82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6009"/>
    <w:rPr>
      <w:kern w:val="2"/>
      <w:sz w:val="18"/>
      <w:szCs w:val="18"/>
    </w:rPr>
  </w:style>
  <w:style w:type="paragraph" w:styleId="a4">
    <w:name w:val="footer"/>
    <w:basedOn w:val="a"/>
    <w:link w:val="Char0"/>
    <w:uiPriority w:val="99"/>
    <w:unhideWhenUsed/>
    <w:rsid w:val="00236009"/>
    <w:pPr>
      <w:tabs>
        <w:tab w:val="center" w:pos="4153"/>
        <w:tab w:val="right" w:pos="8306"/>
      </w:tabs>
      <w:snapToGrid w:val="0"/>
      <w:jc w:val="left"/>
    </w:pPr>
    <w:rPr>
      <w:sz w:val="18"/>
      <w:szCs w:val="18"/>
    </w:rPr>
  </w:style>
  <w:style w:type="character" w:customStyle="1" w:styleId="Char0">
    <w:name w:val="页脚 Char"/>
    <w:basedOn w:val="a0"/>
    <w:link w:val="a4"/>
    <w:uiPriority w:val="99"/>
    <w:rsid w:val="00236009"/>
    <w:rPr>
      <w:kern w:val="2"/>
      <w:sz w:val="18"/>
      <w:szCs w:val="18"/>
    </w:rPr>
  </w:style>
</w:styles>
</file>

<file path=word/webSettings.xml><?xml version="1.0" encoding="utf-8"?>
<w:webSettings xmlns:r="http://schemas.openxmlformats.org/officeDocument/2006/relationships" xmlns:w="http://schemas.openxmlformats.org/wordprocessingml/2006/main">
  <w:divs>
    <w:div w:id="651718422">
      <w:bodyDiv w:val="1"/>
      <w:marLeft w:val="0"/>
      <w:marRight w:val="0"/>
      <w:marTop w:val="0"/>
      <w:marBottom w:val="0"/>
      <w:divBdr>
        <w:top w:val="none" w:sz="0" w:space="0" w:color="auto"/>
        <w:left w:val="none" w:sz="0" w:space="0" w:color="auto"/>
        <w:bottom w:val="none" w:sz="0" w:space="0" w:color="auto"/>
        <w:right w:val="none" w:sz="0" w:space="0" w:color="auto"/>
      </w:divBdr>
    </w:div>
    <w:div w:id="678242613">
      <w:bodyDiv w:val="1"/>
      <w:marLeft w:val="0"/>
      <w:marRight w:val="0"/>
      <w:marTop w:val="0"/>
      <w:marBottom w:val="0"/>
      <w:divBdr>
        <w:top w:val="none" w:sz="0" w:space="0" w:color="auto"/>
        <w:left w:val="none" w:sz="0" w:space="0" w:color="auto"/>
        <w:bottom w:val="none" w:sz="0" w:space="0" w:color="auto"/>
        <w:right w:val="none" w:sz="0" w:space="0" w:color="auto"/>
      </w:divBdr>
    </w:div>
    <w:div w:id="1267887118">
      <w:bodyDiv w:val="1"/>
      <w:marLeft w:val="0"/>
      <w:marRight w:val="0"/>
      <w:marTop w:val="0"/>
      <w:marBottom w:val="0"/>
      <w:divBdr>
        <w:top w:val="none" w:sz="0" w:space="0" w:color="auto"/>
        <w:left w:val="none" w:sz="0" w:space="0" w:color="auto"/>
        <w:bottom w:val="none" w:sz="0" w:space="0" w:color="auto"/>
        <w:right w:val="none" w:sz="0" w:space="0" w:color="auto"/>
      </w:divBdr>
    </w:div>
    <w:div w:id="1591502228">
      <w:bodyDiv w:val="1"/>
      <w:marLeft w:val="0"/>
      <w:marRight w:val="0"/>
      <w:marTop w:val="0"/>
      <w:marBottom w:val="0"/>
      <w:divBdr>
        <w:top w:val="none" w:sz="0" w:space="0" w:color="auto"/>
        <w:left w:val="none" w:sz="0" w:space="0" w:color="auto"/>
        <w:bottom w:val="none" w:sz="0" w:space="0" w:color="auto"/>
        <w:right w:val="none" w:sz="0" w:space="0" w:color="auto"/>
      </w:divBdr>
    </w:div>
    <w:div w:id="1729454790">
      <w:bodyDiv w:val="1"/>
      <w:marLeft w:val="0"/>
      <w:marRight w:val="0"/>
      <w:marTop w:val="0"/>
      <w:marBottom w:val="0"/>
      <w:divBdr>
        <w:top w:val="none" w:sz="0" w:space="0" w:color="auto"/>
        <w:left w:val="none" w:sz="0" w:space="0" w:color="auto"/>
        <w:bottom w:val="none" w:sz="0" w:space="0" w:color="auto"/>
        <w:right w:val="none" w:sz="0" w:space="0" w:color="auto"/>
      </w:divBdr>
    </w:div>
    <w:div w:id="1968005604">
      <w:bodyDiv w:val="1"/>
      <w:marLeft w:val="0"/>
      <w:marRight w:val="0"/>
      <w:marTop w:val="0"/>
      <w:marBottom w:val="0"/>
      <w:divBdr>
        <w:top w:val="none" w:sz="0" w:space="0" w:color="auto"/>
        <w:left w:val="none" w:sz="0" w:space="0" w:color="auto"/>
        <w:bottom w:val="none" w:sz="0" w:space="0" w:color="auto"/>
        <w:right w:val="none" w:sz="0" w:space="0" w:color="auto"/>
      </w:divBdr>
    </w:div>
    <w:div w:id="19828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18AB9-D80D-4C19-8F4C-75B4B4E2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569</Words>
  <Characters>3247</Characters>
  <Application>Microsoft Office Word</Application>
  <DocSecurity>0</DocSecurity>
  <Lines>27</Lines>
  <Paragraphs>7</Paragraphs>
  <ScaleCrop>false</ScaleCrop>
  <Company>USER</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zjxhwlb</dc:creator>
  <cp:lastModifiedBy>SPDB_HEBAO</cp:lastModifiedBy>
  <cp:revision>2</cp:revision>
  <cp:lastPrinted>2017-12-28T07:17:00Z</cp:lastPrinted>
  <dcterms:created xsi:type="dcterms:W3CDTF">2018-01-03T02:47:00Z</dcterms:created>
  <dcterms:modified xsi:type="dcterms:W3CDTF">2018-01-03T02:47:00Z</dcterms:modified>
</cp:coreProperties>
</file>