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3D3D3D"/>
          <w:kern w:val="0"/>
          <w:sz w:val="44"/>
          <w:szCs w:val="44"/>
          <w:lang w:val="en-US" w:eastAsia="zh-CN" w:bidi="ar"/>
        </w:rPr>
      </w:pPr>
      <w:bookmarkStart w:id="0" w:name="_GoBack"/>
      <w:r>
        <w:rPr>
          <w:rFonts w:hint="eastAsia" w:ascii="方正小标宋简体" w:hAnsi="方正小标宋简体" w:eastAsia="方正小标宋简体" w:cs="方正小标宋简体"/>
          <w:b w:val="0"/>
          <w:bCs/>
          <w:color w:val="3D3D3D"/>
          <w:kern w:val="0"/>
          <w:sz w:val="44"/>
          <w:szCs w:val="44"/>
          <w:lang w:val="en-US" w:eastAsia="zh-CN" w:bidi="ar"/>
        </w:rPr>
        <w:t>关于2019年第三批工程造价咨询企业分支机构名单的公示</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根据《工程造价咨询企业管理办法》（建设部令第149号）的有关规定，我们审核了山东正诺项目管理有限公司等企业申报的工程造价咨询企业分支机构材料，现将2019年第三批工程造价咨询企业分支机构审核结果予以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公示时间为:2019年8月14日至8月27日。如对公示企业申报的分支机构有异议，可向省造价管理机构反映。举报或反映的情况应实事求是，并有具体事例、内容。以单位名义反映情况的，应加盖单位公章；以个人名义反映情况的，应署明真实姓名、身份证号码和联系电话，我们对投诉单位或投诉人给予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联系电话：0531-87087058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通讯地址：济南市经五路小纬四路46号 省住建厅标准定额站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邮政编码：250001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D3D3D"/>
          <w:sz w:val="32"/>
          <w:szCs w:val="32"/>
          <w:u w:val="none"/>
        </w:rPr>
      </w:pPr>
      <w:r>
        <w:rPr>
          <w:rFonts w:hint="eastAsia" w:ascii="仿宋_GB2312" w:hAnsi="仿宋_GB2312" w:eastAsia="仿宋_GB2312" w:cs="仿宋_GB2312"/>
          <w:color w:val="000000"/>
          <w:sz w:val="32"/>
          <w:szCs w:val="32"/>
          <w:u w:val="none"/>
        </w:rPr>
        <w:t>附件：</w:t>
      </w:r>
      <w:r>
        <w:rPr>
          <w:rFonts w:hint="eastAsia" w:ascii="仿宋_GB2312" w:hAnsi="仿宋_GB2312" w:eastAsia="仿宋_GB2312" w:cs="仿宋_GB2312"/>
          <w:color w:val="3D3D3D"/>
          <w:sz w:val="32"/>
          <w:szCs w:val="32"/>
          <w:u w:val="none"/>
        </w:rPr>
        <w:fldChar w:fldCharType="begin"/>
      </w:r>
      <w:r>
        <w:rPr>
          <w:rFonts w:hint="eastAsia" w:ascii="仿宋_GB2312" w:hAnsi="仿宋_GB2312" w:eastAsia="仿宋_GB2312" w:cs="仿宋_GB2312"/>
          <w:color w:val="3D3D3D"/>
          <w:sz w:val="32"/>
          <w:szCs w:val="32"/>
          <w:u w:val="none"/>
        </w:rPr>
        <w:instrText xml:space="preserve"> HYPERLINK "http://zjt.shandong.gov.cn/module/download/downfile.jsp?classid=0&amp;filename=5a65f0e9a07c4c73a991d789eed11faf.doc" </w:instrText>
      </w:r>
      <w:r>
        <w:rPr>
          <w:rFonts w:hint="eastAsia" w:ascii="仿宋_GB2312" w:hAnsi="仿宋_GB2312" w:eastAsia="仿宋_GB2312" w:cs="仿宋_GB2312"/>
          <w:color w:val="3D3D3D"/>
          <w:sz w:val="32"/>
          <w:szCs w:val="32"/>
          <w:u w:val="none"/>
        </w:rPr>
        <w:fldChar w:fldCharType="separate"/>
      </w:r>
      <w:r>
        <w:rPr>
          <w:rStyle w:val="5"/>
          <w:rFonts w:hint="eastAsia" w:ascii="仿宋_GB2312" w:hAnsi="仿宋_GB2312" w:eastAsia="仿宋_GB2312" w:cs="仿宋_GB2312"/>
          <w:color w:val="3D3D3D"/>
          <w:sz w:val="32"/>
          <w:szCs w:val="32"/>
          <w:u w:val="none"/>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仿宋_GB2312" w:hAnsi="仿宋_GB2312" w:eastAsia="仿宋_GB2312" w:cs="仿宋_GB2312"/>
          <w:color w:val="3D3D3D"/>
          <w:sz w:val="32"/>
          <w:szCs w:val="32"/>
          <w:u w:val="none"/>
        </w:rPr>
        <w:t>2019年第三批工程造价咨询企业分支机构审核结果.doc</w:t>
      </w:r>
      <w:r>
        <w:rPr>
          <w:rFonts w:hint="eastAsia" w:ascii="仿宋_GB2312" w:hAnsi="仿宋_GB2312" w:eastAsia="仿宋_GB2312" w:cs="仿宋_GB2312"/>
          <w:color w:val="3D3D3D"/>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D3D3D"/>
          <w:sz w:val="32"/>
          <w:szCs w:val="32"/>
          <w:u w:val="none"/>
          <w:lang w:val="en-US" w:eastAsia="zh-CN"/>
        </w:rPr>
      </w:pPr>
      <w:r>
        <w:rPr>
          <w:rFonts w:hint="eastAsia" w:ascii="仿宋_GB2312" w:hAnsi="仿宋_GB2312" w:eastAsia="仿宋_GB2312" w:cs="仿宋_GB2312"/>
          <w:color w:val="3D3D3D"/>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b/>
          <w:color w:val="3D3D3D"/>
          <w:kern w:val="0"/>
          <w:sz w:val="32"/>
          <w:szCs w:val="32"/>
          <w:lang w:val="en-US" w:eastAsia="zh-CN" w:bidi="ar"/>
        </w:rPr>
      </w:pPr>
      <w:r>
        <w:rPr>
          <w:rFonts w:hint="eastAsia" w:ascii="仿宋_GB2312" w:hAnsi="仿宋_GB2312" w:eastAsia="仿宋_GB2312" w:cs="仿宋_GB2312"/>
          <w:color w:val="000000"/>
          <w:sz w:val="32"/>
          <w:szCs w:val="32"/>
          <w:u w:val="none"/>
        </w:rPr>
        <w:t>2019年8月14日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C7252"/>
    <w:rsid w:val="3B0C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2019-08-23T00:55:00Z</dcterms:created>
  <dc:creator>向日葵是我</dc:creator>
  <cp:lastModifiedBy>向日葵是我</cp:lastModifiedBy>
  <dcterms:modified xsi:type="dcterms:W3CDTF">2019-08-23T01:15:46Z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