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>
      <w:pPr>
        <w:pStyle w:val="2"/>
        <w:pBdr>
          <w:top w:val="none" w:color="auto" w:sz="0" w:space="1"/>
          <w:bottom w:val="none" w:color="auto" w:sz="0" w:space="1"/>
          <w:right w:val="none" w:color="auto" w:sz="0" w:space="4"/>
        </w:pBdr>
        <w:spacing w:beforeAutospacing="0" w:after="240" w:afterAutospacing="0" w:line="560" w:lineRule="exact"/>
        <w:jc w:val="center"/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  <w:t>参编《山东省工程建设综合价格指数》回执函</w:t>
      </w:r>
      <w:bookmarkEnd w:id="0"/>
    </w:p>
    <w:tbl>
      <w:tblPr>
        <w:tblStyle w:val="3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325"/>
        <w:gridCol w:w="1380"/>
        <w:gridCol w:w="1331"/>
        <w:gridCol w:w="1093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编委姓名</w:t>
            </w:r>
          </w:p>
        </w:tc>
        <w:tc>
          <w:tcPr>
            <w:tcW w:w="132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龄</w:t>
            </w:r>
          </w:p>
        </w:tc>
        <w:tc>
          <w:tcPr>
            <w:tcW w:w="1331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务</w:t>
            </w:r>
          </w:p>
        </w:tc>
        <w:tc>
          <w:tcPr>
            <w:tcW w:w="217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从事专业</w:t>
            </w:r>
          </w:p>
        </w:tc>
        <w:tc>
          <w:tcPr>
            <w:tcW w:w="132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从业时间</w:t>
            </w:r>
          </w:p>
        </w:tc>
        <w:tc>
          <w:tcPr>
            <w:tcW w:w="1331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称</w:t>
            </w:r>
          </w:p>
        </w:tc>
        <w:tc>
          <w:tcPr>
            <w:tcW w:w="217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QQ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或微信</w:t>
            </w:r>
          </w:p>
        </w:tc>
        <w:tc>
          <w:tcPr>
            <w:tcW w:w="132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座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机</w:t>
            </w:r>
          </w:p>
        </w:tc>
        <w:tc>
          <w:tcPr>
            <w:tcW w:w="1331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机</w:t>
            </w:r>
          </w:p>
        </w:tc>
        <w:tc>
          <w:tcPr>
            <w:tcW w:w="217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联系地址</w:t>
            </w:r>
          </w:p>
        </w:tc>
        <w:tc>
          <w:tcPr>
            <w:tcW w:w="4036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编</w:t>
            </w:r>
          </w:p>
        </w:tc>
        <w:tc>
          <w:tcPr>
            <w:tcW w:w="2173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单位类型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□造价咨询企业   □工程咨询企业 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□工程监理企业</w:t>
            </w:r>
          </w:p>
          <w:p>
            <w:pPr>
              <w:adjustRightInd w:val="0"/>
              <w:snapToGrid w:val="0"/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□研究机构       □高等院校       □设计公司（机构）</w:t>
            </w:r>
          </w:p>
          <w:p>
            <w:pPr>
              <w:adjustRightInd w:val="0"/>
              <w:snapToGrid w:val="0"/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□房地产开发企业     □施工企业       □协会、学会</w:t>
            </w:r>
          </w:p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□信息、软件开发企业</w:t>
            </w:r>
          </w:p>
          <w:p>
            <w:pPr>
              <w:adjustRightInd w:val="0"/>
              <w:snapToGrid w:val="0"/>
              <w:spacing w:line="480" w:lineRule="exact"/>
              <w:rPr>
                <w:rFonts w:ascii="宋体" w:hAnsi="宋体" w:eastAsia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□其他类型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：                         </w:t>
            </w:r>
          </w:p>
          <w:p>
            <w:pPr>
              <w:adjustRightInd w:val="0"/>
              <w:snapToGrid w:val="0"/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备注：请在相应的□打“</w:t>
            </w:r>
            <w:r>
              <w:rPr>
                <w:rFonts w:ascii="宋体" w:hAnsi="宋体" w:eastAsia="宋体"/>
                <w:sz w:val="28"/>
                <w:szCs w:val="28"/>
              </w:rPr>
              <w:t>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单位介绍和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相关业绩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协会意见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napToGrid w:val="0"/>
        <w:spacing w:line="400" w:lineRule="atLeast"/>
        <w:ind w:firstLine="482"/>
        <w:jc w:val="left"/>
        <w:rPr>
          <w:rFonts w:hint="eastAsia" w:ascii="宋体" w:hAnsi="宋体" w:eastAsia="宋体"/>
          <w:color w:val="424849"/>
          <w:sz w:val="28"/>
          <w:szCs w:val="28"/>
        </w:rPr>
      </w:pPr>
      <w:r>
        <w:rPr>
          <w:rFonts w:hint="eastAsia" w:ascii="宋体" w:hAnsi="宋体" w:eastAsia="宋体"/>
          <w:color w:val="424849"/>
          <w:sz w:val="28"/>
          <w:szCs w:val="28"/>
        </w:rPr>
        <w:t>地  址：济南市经六纬四路三里庄17号楼二楼（250001）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atLeast"/>
        <w:ind w:firstLine="482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/>
          <w:color w:val="424849"/>
          <w:sz w:val="28"/>
          <w:szCs w:val="28"/>
        </w:rPr>
        <w:t>邮  箱：sdbzzjxh@163.com  电话0531-80973087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F2621"/>
    <w:rsid w:val="52C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u w:val="no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2020-04-15T07:00:00Z</dcterms:created>
  <dc:creator>情到深处人孤独</dc:creator>
  <cp:lastModifiedBy>情到深处人孤独</cp:lastModifiedBy>
  <dcterms:modified xsi:type="dcterms:W3CDTF">2020-04-15T07:01:05Z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