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</w:t>
      </w:r>
    </w:p>
    <w:p>
      <w:pPr>
        <w:spacing w:line="500" w:lineRule="exact"/>
        <w:ind w:left="221" w:hanging="221" w:hangingChars="50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年第</w:t>
      </w:r>
      <w:r>
        <w:rPr>
          <w:rFonts w:hint="eastAsia" w:ascii="宋体" w:hAnsi="宋体"/>
          <w:b/>
          <w:sz w:val="44"/>
          <w:szCs w:val="44"/>
          <w:lang w:eastAsia="zh-CN"/>
        </w:rPr>
        <w:t>二</w:t>
      </w:r>
      <w:r>
        <w:rPr>
          <w:rFonts w:hint="eastAsia" w:ascii="宋体" w:hAnsi="宋体"/>
          <w:b/>
          <w:sz w:val="44"/>
          <w:szCs w:val="44"/>
        </w:rPr>
        <w:t>批工程造价咨询企业资质</w:t>
      </w:r>
    </w:p>
    <w:p>
      <w:pPr>
        <w:spacing w:line="500" w:lineRule="exact"/>
        <w:ind w:left="221" w:hanging="221" w:hanging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审批结果</w:t>
      </w:r>
      <w:bookmarkEnd w:id="0"/>
    </w:p>
    <w:p>
      <w:pPr>
        <w:jc w:val="center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3"/>
        <w:tblW w:w="106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3471"/>
        <w:gridCol w:w="1187"/>
        <w:gridCol w:w="1120"/>
        <w:gridCol w:w="1760"/>
        <w:gridCol w:w="2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事项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结果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证书号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山东跃升工程项目管理有限公司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乙002137130010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2021.3.11-2022.3.10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山东世通工程项目管理有限公司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乙002137160008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2021.3.11-2022.3.10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山东中创信建设项目管理有限公司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乙00213705001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2021.3.11-2022.3.10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山东正则建设项目管理有限公司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乙002137030016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2021.3.11-2022.3.10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山东鑫东项目管理咨询有限公司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乙002137050014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2021.3.11-2022.3.10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山东金豪建设咨询有限公司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乙00213715001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2021.3.11-2022.3.10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枣庄市建筑设计研究院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乙00213704000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2021.3.11-2022.3.10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山东广源建设项目管理有限公司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乙00213715001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2021.3.11-2022.3.10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邹平县大地建设工程招标代理有限公司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乙00213712001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2021.3.11-2022.3.10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山东拓达项目管理有限公司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乙00213716000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2021.3.11-2022.3.10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山东工正建设项目管理有限公司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乙00213715001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2021.3.11-2022.3.10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山东明佳工程项目管理有限公司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乙00213705001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2021.3.11-2022.3.10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山东天隆土地房地产资产评估有限公司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不予许可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枣庄市瀚勤建设工程管理咨询有限公司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不予许可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山东众合咨询管理有限公司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不予许可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21340"/>
    <w:rsid w:val="4012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uiPriority w:val="0"/>
    <w:pPr>
      <w:ind w:left="100" w:leftChars="2500"/>
    </w:pPr>
    <w:rPr>
      <w:rFonts w:ascii="仿宋_GB2312" w:hAnsi="宋体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2021-03-11T07:30:00Z</dcterms:created>
  <dc:creator>lx</dc:creator>
  <cp:lastModifiedBy>lx</cp:lastModifiedBy>
  <dcterms:modified xsi:type="dcterms:W3CDTF">2021-03-11T07:31:10Z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