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ind w:left="-1260" w:leftChars="-600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  <w:t xml:space="preserve">     盲人按摩建设和品牌打造工程公益赞助活动回执表</w:t>
      </w:r>
      <w:bookmarkStart w:id="0" w:name="_GoBack"/>
      <w:bookmarkEnd w:id="0"/>
    </w:p>
    <w:p>
      <w:pPr>
        <w:widowControl/>
        <w:ind w:left="-1260" w:leftChars="-600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</w:pPr>
    </w:p>
    <w:tbl>
      <w:tblPr>
        <w:tblStyle w:val="3"/>
        <w:tblW w:w="14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260"/>
        <w:gridCol w:w="1050"/>
        <w:gridCol w:w="1296"/>
        <w:gridCol w:w="1539"/>
        <w:gridCol w:w="2352"/>
        <w:gridCol w:w="2418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26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39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5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（仅捐赠单位填写）</w:t>
            </w:r>
          </w:p>
        </w:tc>
        <w:tc>
          <w:tcPr>
            <w:tcW w:w="498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261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方式一</w:t>
            </w:r>
          </w:p>
        </w:tc>
        <w:tc>
          <w:tcPr>
            <w:tcW w:w="25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226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拟捐赠金额</w:t>
            </w:r>
          </w:p>
        </w:tc>
        <w:tc>
          <w:tcPr>
            <w:tcW w:w="256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拟结对机构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2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4739" w:type="dxa"/>
            <w:gridSpan w:val="8"/>
            <w:vAlign w:val="center"/>
          </w:tcPr>
          <w:p>
            <w:pPr>
              <w:tabs>
                <w:tab w:val="left" w:pos="2137"/>
              </w:tabs>
              <w:spacing w:line="560" w:lineRule="exact"/>
              <w:jc w:val="left"/>
              <w:rPr>
                <w:rFonts w:hint="default" w:ascii="宋体" w:hAnsi="宋体"/>
                <w:color w:val="000000" w:themeColor="text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备注：5月10号17:00前发送到协会邮箱：sdbzzjxh@163.com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83218"/>
    <w:rsid w:val="23183218"/>
    <w:rsid w:val="7AE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2021-05-08T01:28:00Z</dcterms:created>
  <dc:creator>芃芃</dc:creator>
  <cp:lastModifiedBy>芃芃</cp:lastModifiedBy>
  <dcterms:modified xsi:type="dcterms:W3CDTF">2021-05-08T01:29:58Z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60A401382A264A19BC30C55CB1D70018</vt:lpwstr>
  </property>
</Properties>
</file>